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94B1" w14:textId="77777777" w:rsidR="00917446" w:rsidRPr="00917446" w:rsidRDefault="00CB01C8" w:rsidP="00917446">
      <w:pPr>
        <w:keepNext/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center"/>
        <w:rPr>
          <w:rFonts w:cs="Arial"/>
          <w:i/>
          <w:sz w:val="44"/>
          <w:szCs w:val="32"/>
          <w:highlight w:val="lightGray"/>
        </w:rPr>
      </w:pPr>
      <w:r w:rsidRPr="00917446">
        <w:rPr>
          <w:rFonts w:cs="Arial"/>
          <w:sz w:val="44"/>
          <w:szCs w:val="32"/>
        </w:rPr>
        <w:t>Bekræftelse angående anden enheds formåen</w:t>
      </w:r>
    </w:p>
    <w:p w14:paraId="548CFF93" w14:textId="77777777" w:rsidR="00917446" w:rsidRPr="00917446" w:rsidRDefault="00CB01C8" w:rsidP="00917446">
      <w:pPr>
        <w:keepNext/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center"/>
        <w:rPr>
          <w:rFonts w:cs="Arial"/>
          <w:i/>
          <w:sz w:val="44"/>
          <w:szCs w:val="32"/>
        </w:rPr>
      </w:pPr>
      <w:r w:rsidRPr="00917446">
        <w:rPr>
          <w:rFonts w:cs="Arial"/>
          <w:sz w:val="44"/>
          <w:szCs w:val="32"/>
        </w:rPr>
        <w:t>(støtteerklæring)</w:t>
      </w:r>
    </w:p>
    <w:p w14:paraId="403589DC" w14:textId="77777777" w:rsidR="00917446" w:rsidRPr="00917446" w:rsidRDefault="00917446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</w:pPr>
    </w:p>
    <w:p w14:paraId="60F6A67F" w14:textId="2C9E7ADF" w:rsidR="00917446" w:rsidRPr="00917446" w:rsidRDefault="00CB01C8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center"/>
      </w:pPr>
      <w:r w:rsidRPr="00CA6F05">
        <w:t xml:space="preserve">(Virksomheden, der afgiver støtteerklæring, skal </w:t>
      </w:r>
      <w:r w:rsidR="00CA6F05" w:rsidRPr="00CA6F05">
        <w:t>have udfyldt</w:t>
      </w:r>
      <w:r w:rsidRPr="00CA6F05">
        <w:t xml:space="preserve"> de relevante dele af det fælles europæiske udbudsdokument (ESPD))</w:t>
      </w:r>
    </w:p>
    <w:p w14:paraId="715E2D5A" w14:textId="77777777" w:rsidR="00917446" w:rsidRPr="00917446" w:rsidRDefault="00917446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</w:pPr>
    </w:p>
    <w:p w14:paraId="44FEC005" w14:textId="77777777" w:rsidR="00917446" w:rsidRPr="00917446" w:rsidRDefault="00917446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</w:pPr>
    </w:p>
    <w:p w14:paraId="7C195010" w14:textId="77777777" w:rsidR="00917446" w:rsidRPr="00917446" w:rsidRDefault="00CB01C8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  <w:r w:rsidRPr="00917446">
        <w:rPr>
          <w:sz w:val="24"/>
          <w:szCs w:val="24"/>
        </w:rPr>
        <w:t>Virksomhed, der afgiver støtteerklæring:</w:t>
      </w:r>
    </w:p>
    <w:p w14:paraId="72216441" w14:textId="77777777" w:rsidR="00917446" w:rsidRPr="00917446" w:rsidRDefault="00917446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  <w:bookmarkStart w:id="0" w:name="s"/>
      <w:bookmarkEnd w:id="0"/>
    </w:p>
    <w:p w14:paraId="061007EE" w14:textId="77777777" w:rsidR="00917446" w:rsidRPr="00917446" w:rsidRDefault="00CB01C8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u w:val="single"/>
        </w:rPr>
      </w:pPr>
      <w:r w:rsidRPr="00917446">
        <w:rPr>
          <w:sz w:val="24"/>
          <w:szCs w:val="24"/>
        </w:rPr>
        <w:t xml:space="preserve">Navn: </w:t>
      </w:r>
      <w:bookmarkStart w:id="1" w:name="StartHere"/>
      <w:bookmarkEnd w:id="1"/>
      <w:r w:rsidRPr="00CB01C8">
        <w:rPr>
          <w:sz w:val="24"/>
          <w:szCs w:val="24"/>
          <w:highlight w:val="cyan"/>
          <w:u w:val="single"/>
        </w:rPr>
        <w:fldChar w:fldCharType="begin"/>
      </w:r>
      <w:r w:rsidRPr="00CB01C8">
        <w:rPr>
          <w:sz w:val="24"/>
          <w:szCs w:val="24"/>
          <w:highlight w:val="cyan"/>
          <w:u w:val="single"/>
        </w:rPr>
        <w:instrText xml:space="preserve"> MACROBUTTON NoName […]</w:instrText>
      </w:r>
      <w:r w:rsidRPr="00CB01C8">
        <w:rPr>
          <w:sz w:val="24"/>
          <w:szCs w:val="24"/>
          <w:highlight w:val="cyan"/>
          <w:u w:val="single"/>
        </w:rPr>
        <w:fldChar w:fldCharType="end"/>
      </w:r>
      <w:r w:rsidRPr="00917446">
        <w:rPr>
          <w:sz w:val="24"/>
          <w:szCs w:val="24"/>
          <w:u w:val="single"/>
        </w:rPr>
        <w:tab/>
      </w:r>
    </w:p>
    <w:p w14:paraId="300CE1BF" w14:textId="77777777" w:rsidR="00917446" w:rsidRPr="00917446" w:rsidRDefault="00917446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16"/>
          <w:szCs w:val="16"/>
        </w:rPr>
      </w:pPr>
    </w:p>
    <w:p w14:paraId="793D1D45" w14:textId="53F67E59" w:rsidR="00917446" w:rsidRPr="00917446" w:rsidRDefault="00CB01C8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u w:val="single"/>
        </w:rPr>
      </w:pPr>
      <w:r w:rsidRPr="00917446">
        <w:rPr>
          <w:sz w:val="24"/>
          <w:szCs w:val="24"/>
        </w:rPr>
        <w:t xml:space="preserve">Adresse: </w:t>
      </w:r>
      <w:r w:rsidRPr="00CB01C8">
        <w:rPr>
          <w:sz w:val="24"/>
          <w:szCs w:val="24"/>
          <w:highlight w:val="cyan"/>
          <w:u w:val="single"/>
        </w:rPr>
        <w:fldChar w:fldCharType="begin"/>
      </w:r>
      <w:r w:rsidRPr="00CB01C8">
        <w:rPr>
          <w:sz w:val="24"/>
          <w:szCs w:val="24"/>
          <w:highlight w:val="cyan"/>
          <w:u w:val="single"/>
        </w:rPr>
        <w:instrText xml:space="preserve"> MACROBUTTON NoName […]</w:instrText>
      </w:r>
      <w:r w:rsidRPr="00CB01C8">
        <w:rPr>
          <w:sz w:val="24"/>
          <w:szCs w:val="24"/>
          <w:highlight w:val="cyan"/>
          <w:u w:val="single"/>
        </w:rPr>
        <w:fldChar w:fldCharType="end"/>
      </w:r>
      <w:r w:rsidRPr="00917446">
        <w:rPr>
          <w:sz w:val="24"/>
          <w:szCs w:val="24"/>
          <w:u w:val="single"/>
        </w:rPr>
        <w:tab/>
      </w:r>
    </w:p>
    <w:p w14:paraId="3898EBCF" w14:textId="77777777" w:rsidR="00917446" w:rsidRPr="00917446" w:rsidRDefault="00917446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16"/>
          <w:szCs w:val="16"/>
        </w:rPr>
      </w:pPr>
    </w:p>
    <w:p w14:paraId="5D9B34E5" w14:textId="77777777" w:rsidR="00917446" w:rsidRPr="00917446" w:rsidRDefault="00CB01C8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u w:val="single"/>
        </w:rPr>
      </w:pPr>
      <w:r w:rsidRPr="00917446">
        <w:rPr>
          <w:sz w:val="24"/>
          <w:szCs w:val="24"/>
        </w:rPr>
        <w:t xml:space="preserve">CVR-nr. / VAT-no.: </w:t>
      </w:r>
      <w:r w:rsidRPr="00CB01C8">
        <w:rPr>
          <w:sz w:val="24"/>
          <w:szCs w:val="24"/>
          <w:highlight w:val="cyan"/>
          <w:u w:val="single"/>
        </w:rPr>
        <w:fldChar w:fldCharType="begin"/>
      </w:r>
      <w:r w:rsidRPr="00CB01C8">
        <w:rPr>
          <w:sz w:val="24"/>
          <w:szCs w:val="24"/>
          <w:highlight w:val="cyan"/>
          <w:u w:val="single"/>
        </w:rPr>
        <w:instrText xml:space="preserve"> MACROBUTTON NoName […]</w:instrText>
      </w:r>
      <w:r w:rsidRPr="00CB01C8">
        <w:rPr>
          <w:sz w:val="24"/>
          <w:szCs w:val="24"/>
          <w:highlight w:val="cyan"/>
          <w:u w:val="single"/>
        </w:rPr>
        <w:fldChar w:fldCharType="end"/>
      </w:r>
      <w:r w:rsidRPr="00917446">
        <w:rPr>
          <w:sz w:val="24"/>
          <w:szCs w:val="24"/>
          <w:u w:val="single"/>
        </w:rPr>
        <w:tab/>
      </w:r>
    </w:p>
    <w:p w14:paraId="26492716" w14:textId="77777777" w:rsidR="00917446" w:rsidRPr="00917446" w:rsidRDefault="00917446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16"/>
          <w:szCs w:val="16"/>
        </w:rPr>
      </w:pPr>
    </w:p>
    <w:p w14:paraId="5F6D2E10" w14:textId="77777777" w:rsidR="00917446" w:rsidRPr="00917446" w:rsidRDefault="00CB01C8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u w:val="single"/>
        </w:rPr>
      </w:pPr>
      <w:r w:rsidRPr="00917446">
        <w:rPr>
          <w:sz w:val="24"/>
          <w:szCs w:val="24"/>
        </w:rPr>
        <w:t xml:space="preserve">Kontaktperson - navn: </w:t>
      </w:r>
      <w:r w:rsidRPr="00CB01C8">
        <w:rPr>
          <w:sz w:val="24"/>
          <w:szCs w:val="24"/>
          <w:highlight w:val="cyan"/>
          <w:u w:val="single"/>
        </w:rPr>
        <w:fldChar w:fldCharType="begin"/>
      </w:r>
      <w:r w:rsidRPr="00CB01C8">
        <w:rPr>
          <w:sz w:val="24"/>
          <w:szCs w:val="24"/>
          <w:highlight w:val="cyan"/>
          <w:u w:val="single"/>
        </w:rPr>
        <w:instrText xml:space="preserve"> MACROBUTTON NoName […]</w:instrText>
      </w:r>
      <w:r w:rsidRPr="00CB01C8">
        <w:rPr>
          <w:sz w:val="24"/>
          <w:szCs w:val="24"/>
          <w:highlight w:val="cyan"/>
          <w:u w:val="single"/>
        </w:rPr>
        <w:fldChar w:fldCharType="end"/>
      </w:r>
      <w:r w:rsidRPr="00917446">
        <w:rPr>
          <w:sz w:val="24"/>
          <w:szCs w:val="24"/>
          <w:u w:val="single"/>
        </w:rPr>
        <w:tab/>
      </w:r>
    </w:p>
    <w:p w14:paraId="7A8D090E" w14:textId="77777777" w:rsidR="00917446" w:rsidRPr="00917446" w:rsidRDefault="00917446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</w:p>
    <w:p w14:paraId="4F316A5F" w14:textId="48D916CA" w:rsidR="00943C85" w:rsidRDefault="00CB01C8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both"/>
        <w:rPr>
          <w:sz w:val="24"/>
          <w:szCs w:val="24"/>
        </w:rPr>
      </w:pPr>
      <w:r w:rsidRPr="00917446">
        <w:rPr>
          <w:sz w:val="24"/>
          <w:szCs w:val="24"/>
        </w:rPr>
        <w:t xml:space="preserve">erklærer herved, at </w:t>
      </w:r>
      <w:r w:rsidR="00437ECC">
        <w:rPr>
          <w:i/>
          <w:sz w:val="24"/>
          <w:szCs w:val="24"/>
        </w:rPr>
        <w:t>[</w:t>
      </w:r>
      <w:r w:rsidR="00437ECC" w:rsidRPr="00CB01C8">
        <w:rPr>
          <w:i/>
          <w:sz w:val="24"/>
          <w:szCs w:val="24"/>
          <w:highlight w:val="cyan"/>
        </w:rPr>
        <w:t>navn og CVR-nr. på tilbudsgiveren</w:t>
      </w:r>
      <w:r w:rsidR="00437ECC">
        <w:rPr>
          <w:i/>
          <w:sz w:val="24"/>
          <w:szCs w:val="24"/>
        </w:rPr>
        <w:t>]</w:t>
      </w:r>
      <w:r w:rsidRPr="00917446">
        <w:rPr>
          <w:sz w:val="24"/>
          <w:szCs w:val="24"/>
        </w:rPr>
        <w:t xml:space="preserve">, der </w:t>
      </w:r>
      <w:r w:rsidR="00CA6F05" w:rsidRPr="00CA6F05">
        <w:rPr>
          <w:sz w:val="24"/>
          <w:szCs w:val="24"/>
        </w:rPr>
        <w:t>deltager</w:t>
      </w:r>
      <w:r w:rsidRPr="00917446">
        <w:rPr>
          <w:sz w:val="24"/>
          <w:szCs w:val="24"/>
        </w:rPr>
        <w:t xml:space="preserve"> i </w:t>
      </w:r>
      <w:r w:rsidR="00097033">
        <w:rPr>
          <w:sz w:val="24"/>
          <w:szCs w:val="24"/>
          <w:highlight w:val="yellow"/>
        </w:rPr>
        <w:t>[</w:t>
      </w:r>
      <w:r>
        <w:rPr>
          <w:sz w:val="24"/>
          <w:szCs w:val="24"/>
          <w:highlight w:val="yellow"/>
        </w:rPr>
        <w:t xml:space="preserve">indsæt navn på </w:t>
      </w:r>
      <w:proofErr w:type="gramStart"/>
      <w:r w:rsidR="00097033">
        <w:rPr>
          <w:sz w:val="24"/>
          <w:szCs w:val="24"/>
          <w:highlight w:val="yellow"/>
        </w:rPr>
        <w:t>ordregiver]</w:t>
      </w:r>
      <w:r w:rsidR="00097033">
        <w:rPr>
          <w:sz w:val="24"/>
          <w:szCs w:val="24"/>
        </w:rPr>
        <w:t>s</w:t>
      </w:r>
      <w:proofErr w:type="gramEnd"/>
      <w:r w:rsidRPr="00917446">
        <w:rPr>
          <w:sz w:val="24"/>
          <w:szCs w:val="24"/>
        </w:rPr>
        <w:t xml:space="preserve"> udbud af</w:t>
      </w:r>
      <w:r>
        <w:rPr>
          <w:sz w:val="24"/>
          <w:szCs w:val="24"/>
        </w:rPr>
        <w:t xml:space="preserve"> </w:t>
      </w:r>
      <w:r w:rsidRPr="00CB01C8">
        <w:rPr>
          <w:sz w:val="24"/>
          <w:szCs w:val="24"/>
          <w:highlight w:val="yellow"/>
        </w:rPr>
        <w:t>[indsæt navn på udbud]</w:t>
      </w:r>
      <w:r w:rsidRPr="00917446">
        <w:rPr>
          <w:sz w:val="24"/>
          <w:szCs w:val="24"/>
        </w:rPr>
        <w:t>, kan basere sig på vores formåen</w:t>
      </w:r>
      <w:r w:rsidRPr="00CA6F05">
        <w:rPr>
          <w:sz w:val="24"/>
          <w:szCs w:val="24"/>
        </w:rPr>
        <w:t xml:space="preserve"> i overensstemmelse med det i det fælles europæiske udbudsdokument angivne</w:t>
      </w:r>
      <w:r w:rsidRPr="00917446">
        <w:rPr>
          <w:sz w:val="24"/>
          <w:szCs w:val="24"/>
        </w:rPr>
        <w:t xml:space="preserve">, jf. udbudsbekendtgørelsens pkt. </w:t>
      </w:r>
      <w:r w:rsidRPr="00CA6F05">
        <w:rPr>
          <w:sz w:val="24"/>
          <w:szCs w:val="24"/>
        </w:rPr>
        <w:t>III.1/VI.3</w:t>
      </w:r>
      <w:r w:rsidRPr="00917446">
        <w:rPr>
          <w:sz w:val="24"/>
          <w:szCs w:val="24"/>
        </w:rPr>
        <w:t xml:space="preserve">. Vi erklærer, at vi er juridisk forpligtet til at stille </w:t>
      </w:r>
      <w:r w:rsidR="00DF5445">
        <w:rPr>
          <w:sz w:val="24"/>
          <w:szCs w:val="24"/>
        </w:rPr>
        <w:t>følgende til rådighed for kontraktens gennemførelse</w:t>
      </w:r>
      <w:r>
        <w:rPr>
          <w:sz w:val="24"/>
          <w:szCs w:val="24"/>
        </w:rPr>
        <w:t>:</w:t>
      </w:r>
      <w:r w:rsidRPr="00917446">
        <w:rPr>
          <w:sz w:val="24"/>
          <w:szCs w:val="24"/>
        </w:rPr>
        <w:t xml:space="preserve"> </w:t>
      </w:r>
    </w:p>
    <w:p w14:paraId="2182C944" w14:textId="316FFE76" w:rsidR="00943C85" w:rsidRDefault="00943C85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both"/>
        <w:rPr>
          <w:sz w:val="24"/>
          <w:szCs w:val="24"/>
        </w:rPr>
      </w:pPr>
    </w:p>
    <w:p w14:paraId="2475986E" w14:textId="2C7FC04C" w:rsidR="00DF5445" w:rsidRDefault="0040753E" w:rsidP="00943C85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both"/>
        <w:rPr>
          <w:sz w:val="24"/>
          <w:szCs w:val="24"/>
        </w:rPr>
      </w:pPr>
      <w:sdt>
        <w:sdtPr>
          <w:rPr>
            <w:rFonts w:ascii="Articulate Light" w:eastAsia="Arial" w:hAnsi="Articulate Light" w:cs="Tahoma"/>
            <w:color w:val="231F20"/>
            <w:spacing w:val="-3"/>
            <w:kern w:val="2"/>
            <w:sz w:val="24"/>
            <w:szCs w:val="24"/>
          </w:rPr>
          <w:id w:val="-26731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1C8" w:rsidRPr="00CB01C8">
            <w:rPr>
              <w:rFonts w:ascii="MS Gothic" w:eastAsia="MS Gothic" w:hAnsi="MS Gothic" w:cs="MS Gothic" w:hint="eastAsia"/>
              <w:color w:val="231F20"/>
              <w:spacing w:val="-3"/>
              <w:kern w:val="2"/>
              <w:sz w:val="24"/>
              <w:szCs w:val="24"/>
            </w:rPr>
            <w:t>☐</w:t>
          </w:r>
        </w:sdtContent>
      </w:sdt>
      <w:r w:rsidR="00CB01C8" w:rsidRPr="00CB01C8">
        <w:rPr>
          <w:sz w:val="24"/>
          <w:szCs w:val="24"/>
        </w:rPr>
        <w:t xml:space="preserve"> </w:t>
      </w:r>
      <w:r w:rsidR="00DF5445" w:rsidRPr="00CB01C8">
        <w:rPr>
          <w:sz w:val="24"/>
          <w:szCs w:val="24"/>
        </w:rPr>
        <w:t xml:space="preserve">vores </w:t>
      </w:r>
      <w:r w:rsidR="00CB01C8" w:rsidRPr="00CB01C8">
        <w:rPr>
          <w:sz w:val="24"/>
          <w:szCs w:val="24"/>
        </w:rPr>
        <w:t xml:space="preserve">økonomiske og finansielle formåen </w:t>
      </w:r>
    </w:p>
    <w:p w14:paraId="24BE22EC" w14:textId="4C5D5D88" w:rsidR="00CB01C8" w:rsidRDefault="00CB01C8" w:rsidP="00943C85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both"/>
        <w:rPr>
          <w:sz w:val="24"/>
          <w:szCs w:val="24"/>
        </w:rPr>
      </w:pPr>
    </w:p>
    <w:p w14:paraId="34D9F88F" w14:textId="5D924394" w:rsidR="008841E2" w:rsidRPr="008841E2" w:rsidRDefault="008841E2" w:rsidP="00943C85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both"/>
        <w:rPr>
          <w:color w:val="C00000"/>
          <w:sz w:val="24"/>
          <w:szCs w:val="24"/>
        </w:rPr>
      </w:pPr>
      <w:r w:rsidRPr="008841E2">
        <w:rPr>
          <w:sz w:val="24"/>
          <w:szCs w:val="24"/>
          <w:highlight w:val="lightGray"/>
        </w:rPr>
        <w:t>[Ordregiver kan vælge, om tilbudsgiveren og den støttende enhed (</w:t>
      </w:r>
      <w:proofErr w:type="spellStart"/>
      <w:r w:rsidRPr="008841E2">
        <w:rPr>
          <w:sz w:val="24"/>
          <w:szCs w:val="24"/>
          <w:highlight w:val="lightGray"/>
        </w:rPr>
        <w:t>fsva</w:t>
      </w:r>
      <w:proofErr w:type="spellEnd"/>
      <w:r w:rsidRPr="008841E2">
        <w:rPr>
          <w:sz w:val="24"/>
          <w:szCs w:val="24"/>
          <w:highlight w:val="lightGray"/>
        </w:rPr>
        <w:t>. dem de baserer deres økonomisk og finansiel formåen på) hæfter solidarisk for kontraktens gennemførelse. I så fald kan følgende tilføjes:]</w:t>
      </w:r>
      <w:r>
        <w:rPr>
          <w:sz w:val="24"/>
          <w:szCs w:val="24"/>
        </w:rPr>
        <w:t xml:space="preserve"> </w:t>
      </w:r>
      <w:r w:rsidRPr="008841E2">
        <w:rPr>
          <w:color w:val="C00000"/>
          <w:sz w:val="24"/>
          <w:szCs w:val="24"/>
        </w:rPr>
        <w:t>Vi erklærer endvidere, at vi hæfter solidarisk for kontraktens gennemførelse, idet tilbudsgiveren baserer sig på vores økonomiske og finansielle formåen.</w:t>
      </w:r>
    </w:p>
    <w:p w14:paraId="7D3CDE64" w14:textId="77777777" w:rsidR="008841E2" w:rsidRDefault="008841E2" w:rsidP="00943C85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both"/>
        <w:rPr>
          <w:sz w:val="24"/>
          <w:szCs w:val="24"/>
        </w:rPr>
      </w:pPr>
    </w:p>
    <w:p w14:paraId="57B1F1F1" w14:textId="609B9985" w:rsidR="008841E2" w:rsidRDefault="0040753E" w:rsidP="00943C85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both"/>
        <w:rPr>
          <w:sz w:val="24"/>
          <w:szCs w:val="24"/>
        </w:rPr>
      </w:pPr>
      <w:sdt>
        <w:sdtPr>
          <w:rPr>
            <w:rFonts w:ascii="Articulate Light" w:eastAsia="Arial" w:hAnsi="Articulate Light" w:cs="Tahoma"/>
            <w:color w:val="231F20"/>
            <w:spacing w:val="-3"/>
            <w:kern w:val="2"/>
            <w:sz w:val="24"/>
            <w:szCs w:val="24"/>
          </w:rPr>
          <w:id w:val="-1709024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1C8" w:rsidRPr="00615996">
            <w:rPr>
              <w:rFonts w:ascii="MS Gothic" w:eastAsia="MS Gothic" w:hAnsi="MS Gothic" w:cs="MS Gothic" w:hint="eastAsia"/>
              <w:color w:val="231F20"/>
              <w:spacing w:val="-3"/>
              <w:kern w:val="2"/>
              <w:sz w:val="24"/>
              <w:szCs w:val="24"/>
            </w:rPr>
            <w:t>☐</w:t>
          </w:r>
        </w:sdtContent>
      </w:sdt>
      <w:r w:rsidR="00CB01C8" w:rsidRPr="00615996">
        <w:rPr>
          <w:sz w:val="24"/>
          <w:szCs w:val="24"/>
        </w:rPr>
        <w:t xml:space="preserve"> </w:t>
      </w:r>
      <w:r w:rsidR="00DF5445" w:rsidRPr="00615996">
        <w:rPr>
          <w:sz w:val="24"/>
          <w:szCs w:val="24"/>
        </w:rPr>
        <w:t xml:space="preserve">vores </w:t>
      </w:r>
      <w:r w:rsidR="00CB01C8" w:rsidRPr="00615996">
        <w:rPr>
          <w:sz w:val="24"/>
          <w:szCs w:val="24"/>
        </w:rPr>
        <w:t>tekniske og faglige formåen</w:t>
      </w:r>
    </w:p>
    <w:p w14:paraId="379F5B80" w14:textId="0482FEC6" w:rsidR="00917446" w:rsidRDefault="00CB01C8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  <w:r w:rsidRPr="00615996">
        <w:rPr>
          <w:sz w:val="24"/>
          <w:szCs w:val="24"/>
        </w:rPr>
        <w:t xml:space="preserve">    </w:t>
      </w:r>
    </w:p>
    <w:p w14:paraId="30A5CF6A" w14:textId="123114B2" w:rsidR="00985AC2" w:rsidRPr="00917446" w:rsidRDefault="00CB01C8" w:rsidP="00985AC2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  <w:r w:rsidRPr="00615996">
        <w:rPr>
          <w:sz w:val="24"/>
          <w:szCs w:val="24"/>
        </w:rPr>
        <w:t>I det omfang tilbudsgiveren baserer sig på vores uddannelsesmæssige og faglige kvalifikationer eller relevante faglige erfaring ved udførelsen af konkrete dele af kontrakten, vil arbejdet, som krævet i udbudslovens § 144, stk. 3, blive udført af os.</w:t>
      </w:r>
    </w:p>
    <w:p w14:paraId="6412DA97" w14:textId="77777777" w:rsidR="00985AC2" w:rsidRDefault="00985AC2" w:rsidP="00985AC2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both"/>
        <w:rPr>
          <w:sz w:val="24"/>
          <w:szCs w:val="24"/>
        </w:rPr>
      </w:pPr>
    </w:p>
    <w:p w14:paraId="6B93D4CC" w14:textId="77777777" w:rsidR="00917446" w:rsidRPr="007627B9" w:rsidRDefault="00CB01C8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b/>
          <w:sz w:val="24"/>
          <w:szCs w:val="24"/>
          <w:u w:val="single"/>
        </w:rPr>
      </w:pPr>
      <w:r w:rsidRPr="007627B9">
        <w:rPr>
          <w:b/>
          <w:sz w:val="24"/>
          <w:szCs w:val="24"/>
          <w:u w:val="single"/>
        </w:rPr>
        <w:tab/>
      </w:r>
    </w:p>
    <w:p w14:paraId="21577D23" w14:textId="77777777" w:rsidR="00917446" w:rsidRPr="007627B9" w:rsidRDefault="00917446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</w:p>
    <w:p w14:paraId="26DA864C" w14:textId="77777777" w:rsidR="00917446" w:rsidRPr="007627B9" w:rsidRDefault="00917446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14:paraId="285ED0ED" w14:textId="77777777" w:rsidR="00917446" w:rsidRPr="007627B9" w:rsidRDefault="00917446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14:paraId="5881DA3B" w14:textId="77777777" w:rsidR="00917446" w:rsidRPr="007627B9" w:rsidRDefault="00917446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14:paraId="089DE3E0" w14:textId="77777777" w:rsidR="00917446" w:rsidRPr="00822021" w:rsidRDefault="00CB01C8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851"/>
          <w:tab w:val="center" w:pos="2552"/>
          <w:tab w:val="right" w:pos="4253"/>
          <w:tab w:val="center" w:pos="4820"/>
          <w:tab w:val="left" w:pos="5387"/>
          <w:tab w:val="center" w:pos="7088"/>
          <w:tab w:val="right" w:pos="8789"/>
        </w:tabs>
        <w:ind w:right="140"/>
        <w:rPr>
          <w:sz w:val="24"/>
          <w:u w:val="single"/>
        </w:rPr>
      </w:pPr>
      <w:r w:rsidRPr="007627B9">
        <w:rPr>
          <w:sz w:val="24"/>
        </w:rPr>
        <w:tab/>
      </w:r>
      <w:r w:rsidRPr="007627B9">
        <w:rPr>
          <w:sz w:val="24"/>
          <w:u w:val="single"/>
        </w:rPr>
        <w:tab/>
      </w:r>
      <w:r w:rsidRPr="00CB01C8">
        <w:rPr>
          <w:sz w:val="24"/>
          <w:highlight w:val="cyan"/>
          <w:u w:val="single"/>
        </w:rPr>
        <w:fldChar w:fldCharType="begin"/>
      </w:r>
      <w:r w:rsidRPr="00CB01C8">
        <w:rPr>
          <w:sz w:val="24"/>
          <w:highlight w:val="cyan"/>
          <w:u w:val="single"/>
        </w:rPr>
        <w:instrText xml:space="preserve"> MACROBUTTON NoName […]</w:instrText>
      </w:r>
      <w:r w:rsidRPr="00CB01C8">
        <w:rPr>
          <w:sz w:val="24"/>
          <w:highlight w:val="cyan"/>
          <w:u w:val="single"/>
        </w:rPr>
        <w:fldChar w:fldCharType="end"/>
      </w:r>
      <w:r w:rsidRPr="00822021">
        <w:rPr>
          <w:sz w:val="24"/>
          <w:u w:val="single"/>
        </w:rPr>
        <w:tab/>
      </w:r>
      <w:r w:rsidRPr="00822021">
        <w:rPr>
          <w:sz w:val="24"/>
        </w:rPr>
        <w:tab/>
        <w:t>den</w:t>
      </w:r>
      <w:r w:rsidRPr="00822021">
        <w:rPr>
          <w:sz w:val="24"/>
        </w:rPr>
        <w:tab/>
      </w:r>
      <w:r w:rsidRPr="00822021">
        <w:rPr>
          <w:sz w:val="24"/>
          <w:u w:val="single"/>
        </w:rPr>
        <w:tab/>
      </w:r>
      <w:r w:rsidRPr="00CB01C8">
        <w:rPr>
          <w:sz w:val="24"/>
          <w:highlight w:val="cyan"/>
          <w:u w:val="single"/>
        </w:rPr>
        <w:fldChar w:fldCharType="begin"/>
      </w:r>
      <w:r w:rsidRPr="00CB01C8">
        <w:rPr>
          <w:sz w:val="24"/>
          <w:highlight w:val="cyan"/>
          <w:u w:val="single"/>
        </w:rPr>
        <w:instrText xml:space="preserve"> MACROBUTTON NoName […]</w:instrText>
      </w:r>
      <w:r w:rsidRPr="00CB01C8">
        <w:rPr>
          <w:sz w:val="24"/>
          <w:highlight w:val="cyan"/>
          <w:u w:val="single"/>
        </w:rPr>
        <w:fldChar w:fldCharType="end"/>
      </w:r>
      <w:r w:rsidRPr="00822021">
        <w:rPr>
          <w:sz w:val="24"/>
          <w:u w:val="single"/>
        </w:rPr>
        <w:tab/>
      </w:r>
    </w:p>
    <w:p w14:paraId="2C3BC512" w14:textId="77777777" w:rsidR="00917446" w:rsidRPr="00822021" w:rsidRDefault="00CB01C8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851"/>
          <w:tab w:val="center" w:pos="2552"/>
          <w:tab w:val="right" w:pos="4253"/>
          <w:tab w:val="center" w:pos="4820"/>
          <w:tab w:val="left" w:pos="5387"/>
          <w:tab w:val="center" w:pos="7088"/>
          <w:tab w:val="right" w:pos="8789"/>
        </w:tabs>
        <w:ind w:right="140"/>
        <w:rPr>
          <w:i/>
        </w:rPr>
      </w:pPr>
      <w:r w:rsidRPr="00822021">
        <w:rPr>
          <w:sz w:val="24"/>
        </w:rPr>
        <w:tab/>
      </w:r>
      <w:r w:rsidRPr="00822021">
        <w:rPr>
          <w:i/>
        </w:rPr>
        <w:tab/>
        <w:t>Sted</w:t>
      </w:r>
      <w:r w:rsidRPr="00822021">
        <w:rPr>
          <w:i/>
        </w:rPr>
        <w:tab/>
      </w:r>
      <w:r w:rsidRPr="00822021">
        <w:rPr>
          <w:i/>
        </w:rPr>
        <w:tab/>
      </w:r>
      <w:r w:rsidRPr="00822021">
        <w:rPr>
          <w:i/>
        </w:rPr>
        <w:tab/>
      </w:r>
      <w:r w:rsidRPr="00822021">
        <w:rPr>
          <w:i/>
        </w:rPr>
        <w:tab/>
        <w:t>Dato</w:t>
      </w:r>
    </w:p>
    <w:p w14:paraId="0C03FBF7" w14:textId="77777777" w:rsidR="00917446" w:rsidRPr="00822021" w:rsidRDefault="00917446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rPr>
          <w:sz w:val="24"/>
        </w:rPr>
      </w:pPr>
    </w:p>
    <w:p w14:paraId="0FE5DD98" w14:textId="77777777" w:rsidR="00917446" w:rsidRPr="00822021" w:rsidRDefault="00917446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14:paraId="0072BFCD" w14:textId="77777777" w:rsidR="00917446" w:rsidRPr="00822021" w:rsidRDefault="00CB01C8" w:rsidP="00917446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851"/>
          <w:tab w:val="right" w:pos="8789"/>
        </w:tabs>
        <w:ind w:right="140"/>
        <w:rPr>
          <w:b/>
          <w:sz w:val="24"/>
          <w:u w:val="single"/>
        </w:rPr>
      </w:pPr>
      <w:r w:rsidRPr="00822021">
        <w:rPr>
          <w:sz w:val="24"/>
        </w:rPr>
        <w:tab/>
      </w:r>
      <w:r w:rsidRPr="00822021">
        <w:rPr>
          <w:b/>
          <w:sz w:val="24"/>
          <w:u w:val="single"/>
        </w:rPr>
        <w:tab/>
      </w:r>
    </w:p>
    <w:p w14:paraId="4D34DC0F" w14:textId="44B04C9F" w:rsidR="00917446" w:rsidRPr="00917446" w:rsidRDefault="00CB01C8" w:rsidP="00460103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5670"/>
          <w:tab w:val="left" w:pos="8505"/>
        </w:tabs>
        <w:ind w:right="140"/>
        <w:jc w:val="center"/>
        <w:rPr>
          <w:i/>
          <w:sz w:val="24"/>
        </w:rPr>
      </w:pPr>
      <w:r w:rsidRPr="00917446">
        <w:rPr>
          <w:i/>
        </w:rPr>
        <w:t>Virksomhedens forpligtende underskrift</w:t>
      </w:r>
    </w:p>
    <w:sectPr w:rsidR="00917446" w:rsidRPr="00917446" w:rsidSect="006711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76" w:right="1134" w:bottom="567" w:left="1134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67F8" w14:textId="77777777" w:rsidR="0046051E" w:rsidRDefault="0046051E" w:rsidP="00914755">
      <w:pPr>
        <w:ind w:right="1957"/>
      </w:pPr>
      <w:r>
        <w:separator/>
      </w:r>
    </w:p>
  </w:endnote>
  <w:endnote w:type="continuationSeparator" w:id="0">
    <w:p w14:paraId="2B9164B6" w14:textId="77777777" w:rsidR="0046051E" w:rsidRDefault="0046051E" w:rsidP="00914755">
      <w:pPr>
        <w:ind w:right="19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culate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3339" w14:textId="77777777" w:rsidR="0040753E" w:rsidRDefault="0040753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EC33" w14:textId="77777777" w:rsidR="0040753E" w:rsidRDefault="0040753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C8CD" w14:textId="77777777" w:rsidR="0040753E" w:rsidRDefault="0040753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5F9EF" w14:textId="77777777" w:rsidR="0046051E" w:rsidRDefault="0046051E" w:rsidP="00914755">
      <w:pPr>
        <w:ind w:right="1957"/>
      </w:pPr>
      <w:r>
        <w:separator/>
      </w:r>
    </w:p>
  </w:footnote>
  <w:footnote w:type="continuationSeparator" w:id="0">
    <w:p w14:paraId="199AE099" w14:textId="77777777" w:rsidR="0046051E" w:rsidRDefault="0046051E" w:rsidP="00914755">
      <w:pPr>
        <w:ind w:right="19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6931" w14:textId="77777777" w:rsidR="0040753E" w:rsidRDefault="0040753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8953" w14:textId="77777777" w:rsidR="0040753E" w:rsidRDefault="0040753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4FB2" w14:textId="77777777" w:rsidR="0040753E" w:rsidRDefault="0040753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043B2"/>
    <w:multiLevelType w:val="hybridMultilevel"/>
    <w:tmpl w:val="52FC0F3E"/>
    <w:lvl w:ilvl="0" w:tplc="DD12995A">
      <w:start w:val="1"/>
      <w:numFmt w:val="decimal"/>
      <w:pStyle w:val="Indlg"/>
      <w:lvlText w:val="%1."/>
      <w:lvlJc w:val="left"/>
      <w:pPr>
        <w:ind w:left="153" w:hanging="360"/>
      </w:pPr>
    </w:lvl>
    <w:lvl w:ilvl="1" w:tplc="A7FE636A" w:tentative="1">
      <w:start w:val="1"/>
      <w:numFmt w:val="lowerLetter"/>
      <w:lvlText w:val="%2."/>
      <w:lvlJc w:val="left"/>
      <w:pPr>
        <w:ind w:left="873" w:hanging="360"/>
      </w:pPr>
    </w:lvl>
    <w:lvl w:ilvl="2" w:tplc="787CB1C6" w:tentative="1">
      <w:start w:val="1"/>
      <w:numFmt w:val="lowerRoman"/>
      <w:lvlText w:val="%3."/>
      <w:lvlJc w:val="right"/>
      <w:pPr>
        <w:ind w:left="1593" w:hanging="180"/>
      </w:pPr>
    </w:lvl>
    <w:lvl w:ilvl="3" w:tplc="954AA91A" w:tentative="1">
      <w:start w:val="1"/>
      <w:numFmt w:val="decimal"/>
      <w:lvlText w:val="%4."/>
      <w:lvlJc w:val="left"/>
      <w:pPr>
        <w:ind w:left="2313" w:hanging="360"/>
      </w:pPr>
    </w:lvl>
    <w:lvl w:ilvl="4" w:tplc="B8900B9A" w:tentative="1">
      <w:start w:val="1"/>
      <w:numFmt w:val="lowerLetter"/>
      <w:lvlText w:val="%5."/>
      <w:lvlJc w:val="left"/>
      <w:pPr>
        <w:ind w:left="3033" w:hanging="360"/>
      </w:pPr>
    </w:lvl>
    <w:lvl w:ilvl="5" w:tplc="77DA734A" w:tentative="1">
      <w:start w:val="1"/>
      <w:numFmt w:val="lowerRoman"/>
      <w:lvlText w:val="%6."/>
      <w:lvlJc w:val="right"/>
      <w:pPr>
        <w:ind w:left="3753" w:hanging="180"/>
      </w:pPr>
    </w:lvl>
    <w:lvl w:ilvl="6" w:tplc="4B10046A" w:tentative="1">
      <w:start w:val="1"/>
      <w:numFmt w:val="decimal"/>
      <w:lvlText w:val="%7."/>
      <w:lvlJc w:val="left"/>
      <w:pPr>
        <w:ind w:left="4473" w:hanging="360"/>
      </w:pPr>
    </w:lvl>
    <w:lvl w:ilvl="7" w:tplc="BF6ABD6A" w:tentative="1">
      <w:start w:val="1"/>
      <w:numFmt w:val="lowerLetter"/>
      <w:lvlText w:val="%8."/>
      <w:lvlJc w:val="left"/>
      <w:pPr>
        <w:ind w:left="5193" w:hanging="360"/>
      </w:pPr>
    </w:lvl>
    <w:lvl w:ilvl="8" w:tplc="0D2CB2C2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0E8C3DE0"/>
    <w:multiLevelType w:val="multilevel"/>
    <w:tmpl w:val="C31A766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FC713BB"/>
    <w:multiLevelType w:val="hybridMultilevel"/>
    <w:tmpl w:val="550AF7F6"/>
    <w:lvl w:ilvl="0" w:tplc="28103A60">
      <w:start w:val="1"/>
      <w:numFmt w:val="decimal"/>
      <w:lvlText w:val="%1)"/>
      <w:lvlJc w:val="left"/>
      <w:pPr>
        <w:ind w:left="720" w:hanging="360"/>
      </w:pPr>
    </w:lvl>
    <w:lvl w:ilvl="1" w:tplc="F5BE022A" w:tentative="1">
      <w:start w:val="1"/>
      <w:numFmt w:val="lowerLetter"/>
      <w:lvlText w:val="%2."/>
      <w:lvlJc w:val="left"/>
      <w:pPr>
        <w:ind w:left="1440" w:hanging="360"/>
      </w:pPr>
    </w:lvl>
    <w:lvl w:ilvl="2" w:tplc="611C0248" w:tentative="1">
      <w:start w:val="1"/>
      <w:numFmt w:val="lowerRoman"/>
      <w:lvlText w:val="%3."/>
      <w:lvlJc w:val="right"/>
      <w:pPr>
        <w:ind w:left="2160" w:hanging="180"/>
      </w:pPr>
    </w:lvl>
    <w:lvl w:ilvl="3" w:tplc="E1785C20" w:tentative="1">
      <w:start w:val="1"/>
      <w:numFmt w:val="decimal"/>
      <w:lvlText w:val="%4."/>
      <w:lvlJc w:val="left"/>
      <w:pPr>
        <w:ind w:left="2880" w:hanging="360"/>
      </w:pPr>
    </w:lvl>
    <w:lvl w:ilvl="4" w:tplc="8FB820C8" w:tentative="1">
      <w:start w:val="1"/>
      <w:numFmt w:val="lowerLetter"/>
      <w:lvlText w:val="%5."/>
      <w:lvlJc w:val="left"/>
      <w:pPr>
        <w:ind w:left="3600" w:hanging="360"/>
      </w:pPr>
    </w:lvl>
    <w:lvl w:ilvl="5" w:tplc="1E74A666" w:tentative="1">
      <w:start w:val="1"/>
      <w:numFmt w:val="lowerRoman"/>
      <w:lvlText w:val="%6."/>
      <w:lvlJc w:val="right"/>
      <w:pPr>
        <w:ind w:left="4320" w:hanging="180"/>
      </w:pPr>
    </w:lvl>
    <w:lvl w:ilvl="6" w:tplc="201A08B8" w:tentative="1">
      <w:start w:val="1"/>
      <w:numFmt w:val="decimal"/>
      <w:lvlText w:val="%7."/>
      <w:lvlJc w:val="left"/>
      <w:pPr>
        <w:ind w:left="5040" w:hanging="360"/>
      </w:pPr>
    </w:lvl>
    <w:lvl w:ilvl="7" w:tplc="FC781678" w:tentative="1">
      <w:start w:val="1"/>
      <w:numFmt w:val="lowerLetter"/>
      <w:lvlText w:val="%8."/>
      <w:lvlJc w:val="left"/>
      <w:pPr>
        <w:ind w:left="5760" w:hanging="360"/>
      </w:pPr>
    </w:lvl>
    <w:lvl w:ilvl="8" w:tplc="3CAAD8C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777008">
    <w:abstractNumId w:val="9"/>
  </w:num>
  <w:num w:numId="2" w16cid:durableId="2087266658">
    <w:abstractNumId w:val="9"/>
  </w:num>
  <w:num w:numId="3" w16cid:durableId="352459269">
    <w:abstractNumId w:val="7"/>
  </w:num>
  <w:num w:numId="4" w16cid:durableId="406266712">
    <w:abstractNumId w:val="7"/>
  </w:num>
  <w:num w:numId="5" w16cid:durableId="1339456006">
    <w:abstractNumId w:val="6"/>
  </w:num>
  <w:num w:numId="6" w16cid:durableId="512184193">
    <w:abstractNumId w:val="6"/>
  </w:num>
  <w:num w:numId="7" w16cid:durableId="737023301">
    <w:abstractNumId w:val="5"/>
  </w:num>
  <w:num w:numId="8" w16cid:durableId="377583889">
    <w:abstractNumId w:val="5"/>
  </w:num>
  <w:num w:numId="9" w16cid:durableId="1604067923">
    <w:abstractNumId w:val="4"/>
  </w:num>
  <w:num w:numId="10" w16cid:durableId="462968087">
    <w:abstractNumId w:val="4"/>
  </w:num>
  <w:num w:numId="11" w16cid:durableId="519897147">
    <w:abstractNumId w:val="8"/>
  </w:num>
  <w:num w:numId="12" w16cid:durableId="356665175">
    <w:abstractNumId w:val="8"/>
  </w:num>
  <w:num w:numId="13" w16cid:durableId="1170145497">
    <w:abstractNumId w:val="3"/>
  </w:num>
  <w:num w:numId="14" w16cid:durableId="383797341">
    <w:abstractNumId w:val="3"/>
  </w:num>
  <w:num w:numId="15" w16cid:durableId="802115053">
    <w:abstractNumId w:val="2"/>
  </w:num>
  <w:num w:numId="16" w16cid:durableId="1981035305">
    <w:abstractNumId w:val="2"/>
  </w:num>
  <w:num w:numId="17" w16cid:durableId="714887486">
    <w:abstractNumId w:val="1"/>
  </w:num>
  <w:num w:numId="18" w16cid:durableId="1911844191">
    <w:abstractNumId w:val="1"/>
  </w:num>
  <w:num w:numId="19" w16cid:durableId="427193328">
    <w:abstractNumId w:val="0"/>
  </w:num>
  <w:num w:numId="20" w16cid:durableId="627055739">
    <w:abstractNumId w:val="0"/>
  </w:num>
  <w:num w:numId="21" w16cid:durableId="1102653933">
    <w:abstractNumId w:val="11"/>
  </w:num>
  <w:num w:numId="22" w16cid:durableId="138690145">
    <w:abstractNumId w:val="11"/>
  </w:num>
  <w:num w:numId="23" w16cid:durableId="675809417">
    <w:abstractNumId w:val="11"/>
  </w:num>
  <w:num w:numId="24" w16cid:durableId="331493860">
    <w:abstractNumId w:val="11"/>
  </w:num>
  <w:num w:numId="25" w16cid:durableId="597366733">
    <w:abstractNumId w:val="10"/>
  </w:num>
  <w:num w:numId="26" w16cid:durableId="1726027536">
    <w:abstractNumId w:val="10"/>
  </w:num>
  <w:num w:numId="27" w16cid:durableId="2041852228">
    <w:abstractNumId w:val="10"/>
  </w:num>
  <w:num w:numId="28" w16cid:durableId="791367811">
    <w:abstractNumId w:val="10"/>
  </w:num>
  <w:num w:numId="29" w16cid:durableId="582955665">
    <w:abstractNumId w:val="11"/>
  </w:num>
  <w:num w:numId="30" w16cid:durableId="40517024">
    <w:abstractNumId w:val="11"/>
  </w:num>
  <w:num w:numId="31" w16cid:durableId="249972506">
    <w:abstractNumId w:val="11"/>
  </w:num>
  <w:num w:numId="32" w16cid:durableId="547690740">
    <w:abstractNumId w:val="11"/>
  </w:num>
  <w:num w:numId="33" w16cid:durableId="1100636760">
    <w:abstractNumId w:val="11"/>
  </w:num>
  <w:num w:numId="34" w16cid:durableId="2015303668">
    <w:abstractNumId w:val="11"/>
  </w:num>
  <w:num w:numId="35" w16cid:durableId="1353067504">
    <w:abstractNumId w:val="11"/>
  </w:num>
  <w:num w:numId="36" w16cid:durableId="32002339">
    <w:abstractNumId w:val="11"/>
  </w:num>
  <w:num w:numId="37" w16cid:durableId="1744526694">
    <w:abstractNumId w:val="11"/>
  </w:num>
  <w:num w:numId="38" w16cid:durableId="1242451489">
    <w:abstractNumId w:val="11"/>
  </w:num>
  <w:num w:numId="39" w16cid:durableId="2024933228">
    <w:abstractNumId w:val="11"/>
  </w:num>
  <w:num w:numId="40" w16cid:durableId="822283067">
    <w:abstractNumId w:val="11"/>
  </w:num>
  <w:num w:numId="41" w16cid:durableId="2129201213">
    <w:abstractNumId w:val="11"/>
  </w:num>
  <w:num w:numId="42" w16cid:durableId="603534992">
    <w:abstractNumId w:val="11"/>
  </w:num>
  <w:num w:numId="43" w16cid:durableId="563298269">
    <w:abstractNumId w:val="11"/>
  </w:num>
  <w:num w:numId="44" w16cid:durableId="1197698488">
    <w:abstractNumId w:val="11"/>
  </w:num>
  <w:num w:numId="45" w16cid:durableId="1854956842">
    <w:abstractNumId w:val="11"/>
  </w:num>
  <w:num w:numId="46" w16cid:durableId="1620378272">
    <w:abstractNumId w:val="11"/>
  </w:num>
  <w:num w:numId="47" w16cid:durableId="109280177">
    <w:abstractNumId w:val="11"/>
  </w:num>
  <w:num w:numId="48" w16cid:durableId="2050102607">
    <w:abstractNumId w:val="11"/>
  </w:num>
  <w:num w:numId="49" w16cid:durableId="1209956357">
    <w:abstractNumId w:val="11"/>
  </w:num>
  <w:num w:numId="50" w16cid:durableId="19701631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CRAFTERTASKPANE" w:val="4da9fd54-68f5-499f-b9de-56b868749041"/>
    <w:docVar w:name="DOCDRAFTER_VERSION" w:val="3.40"/>
    <w:docVar w:name="DOCDRAFTERREINDEX" w:val="NO"/>
    <w:docVar w:name="DOCDRAFTERTASKPANE" w:val="b95c9c50-7888-438e-b69c-4550acfd3451"/>
    <w:docVar w:name="TMS_Template_ID" w:val="0"/>
    <w:docVar w:name="VERSIONDETAIL" w:val="1939"/>
  </w:docVars>
  <w:rsids>
    <w:rsidRoot w:val="005F66CB"/>
    <w:rsid w:val="00010640"/>
    <w:rsid w:val="000276E4"/>
    <w:rsid w:val="000365E3"/>
    <w:rsid w:val="00036C8D"/>
    <w:rsid w:val="0005455F"/>
    <w:rsid w:val="000722E9"/>
    <w:rsid w:val="00076055"/>
    <w:rsid w:val="00086E4F"/>
    <w:rsid w:val="00096C7C"/>
    <w:rsid w:val="00097033"/>
    <w:rsid w:val="00097666"/>
    <w:rsid w:val="000B15EF"/>
    <w:rsid w:val="000C7EBE"/>
    <w:rsid w:val="000D24F9"/>
    <w:rsid w:val="000E4C7B"/>
    <w:rsid w:val="000E70FA"/>
    <w:rsid w:val="0010660A"/>
    <w:rsid w:val="00110635"/>
    <w:rsid w:val="0011244B"/>
    <w:rsid w:val="001149D9"/>
    <w:rsid w:val="0012082F"/>
    <w:rsid w:val="00140DA2"/>
    <w:rsid w:val="00147224"/>
    <w:rsid w:val="00150AB0"/>
    <w:rsid w:val="00154527"/>
    <w:rsid w:val="00155B2A"/>
    <w:rsid w:val="00193067"/>
    <w:rsid w:val="001A6820"/>
    <w:rsid w:val="001B2E09"/>
    <w:rsid w:val="001C275D"/>
    <w:rsid w:val="001C4FC8"/>
    <w:rsid w:val="001D053B"/>
    <w:rsid w:val="001D2683"/>
    <w:rsid w:val="001D61C4"/>
    <w:rsid w:val="001E7012"/>
    <w:rsid w:val="001F04E8"/>
    <w:rsid w:val="00202262"/>
    <w:rsid w:val="0022504A"/>
    <w:rsid w:val="002277EC"/>
    <w:rsid w:val="002363CB"/>
    <w:rsid w:val="00236E4F"/>
    <w:rsid w:val="00241EB8"/>
    <w:rsid w:val="00242979"/>
    <w:rsid w:val="00253E6A"/>
    <w:rsid w:val="00257D04"/>
    <w:rsid w:val="002671EA"/>
    <w:rsid w:val="00280A9B"/>
    <w:rsid w:val="00285A4F"/>
    <w:rsid w:val="00286262"/>
    <w:rsid w:val="0029583D"/>
    <w:rsid w:val="002A7543"/>
    <w:rsid w:val="002D0869"/>
    <w:rsid w:val="002D1129"/>
    <w:rsid w:val="002E6953"/>
    <w:rsid w:val="002F2ABE"/>
    <w:rsid w:val="003025BD"/>
    <w:rsid w:val="00316E26"/>
    <w:rsid w:val="00322F72"/>
    <w:rsid w:val="0033234E"/>
    <w:rsid w:val="003538DB"/>
    <w:rsid w:val="003566E1"/>
    <w:rsid w:val="00364007"/>
    <w:rsid w:val="003940D3"/>
    <w:rsid w:val="003A6762"/>
    <w:rsid w:val="003B0E10"/>
    <w:rsid w:val="003B3B55"/>
    <w:rsid w:val="003F03B1"/>
    <w:rsid w:val="00403D6C"/>
    <w:rsid w:val="0040753E"/>
    <w:rsid w:val="004317FD"/>
    <w:rsid w:val="0043355D"/>
    <w:rsid w:val="004349B4"/>
    <w:rsid w:val="00437ECC"/>
    <w:rsid w:val="004551D1"/>
    <w:rsid w:val="00460103"/>
    <w:rsid w:val="0046051E"/>
    <w:rsid w:val="00462A28"/>
    <w:rsid w:val="00463683"/>
    <w:rsid w:val="00464A39"/>
    <w:rsid w:val="00475CA3"/>
    <w:rsid w:val="00480627"/>
    <w:rsid w:val="00486435"/>
    <w:rsid w:val="00487877"/>
    <w:rsid w:val="0049280E"/>
    <w:rsid w:val="00497A84"/>
    <w:rsid w:val="004B19B2"/>
    <w:rsid w:val="004B568C"/>
    <w:rsid w:val="004D1724"/>
    <w:rsid w:val="004F4EEF"/>
    <w:rsid w:val="004F741A"/>
    <w:rsid w:val="005003BD"/>
    <w:rsid w:val="00500436"/>
    <w:rsid w:val="00500E34"/>
    <w:rsid w:val="00516931"/>
    <w:rsid w:val="00523771"/>
    <w:rsid w:val="00535651"/>
    <w:rsid w:val="00554424"/>
    <w:rsid w:val="00557EB4"/>
    <w:rsid w:val="0056154F"/>
    <w:rsid w:val="00566F25"/>
    <w:rsid w:val="005846EC"/>
    <w:rsid w:val="00584BE1"/>
    <w:rsid w:val="00592E03"/>
    <w:rsid w:val="00594BFE"/>
    <w:rsid w:val="005A36C3"/>
    <w:rsid w:val="005A5061"/>
    <w:rsid w:val="005A657C"/>
    <w:rsid w:val="005B5735"/>
    <w:rsid w:val="005C3AB8"/>
    <w:rsid w:val="005E0BF8"/>
    <w:rsid w:val="005E17E1"/>
    <w:rsid w:val="005E227E"/>
    <w:rsid w:val="005E7295"/>
    <w:rsid w:val="005F0601"/>
    <w:rsid w:val="005F66CB"/>
    <w:rsid w:val="00602211"/>
    <w:rsid w:val="00612BD6"/>
    <w:rsid w:val="006134F8"/>
    <w:rsid w:val="006144B3"/>
    <w:rsid w:val="00614C20"/>
    <w:rsid w:val="00615996"/>
    <w:rsid w:val="0064736A"/>
    <w:rsid w:val="00650B4F"/>
    <w:rsid w:val="006661C5"/>
    <w:rsid w:val="00671113"/>
    <w:rsid w:val="00673892"/>
    <w:rsid w:val="00677506"/>
    <w:rsid w:val="006A5F7B"/>
    <w:rsid w:val="006B0392"/>
    <w:rsid w:val="006B6EA7"/>
    <w:rsid w:val="006C170D"/>
    <w:rsid w:val="006C4883"/>
    <w:rsid w:val="006D0857"/>
    <w:rsid w:val="006F0B74"/>
    <w:rsid w:val="006F2E14"/>
    <w:rsid w:val="007155B3"/>
    <w:rsid w:val="00731A22"/>
    <w:rsid w:val="00732AF3"/>
    <w:rsid w:val="007415A7"/>
    <w:rsid w:val="00761F8F"/>
    <w:rsid w:val="007627B9"/>
    <w:rsid w:val="00774694"/>
    <w:rsid w:val="0078327D"/>
    <w:rsid w:val="007A24FC"/>
    <w:rsid w:val="007B1CDD"/>
    <w:rsid w:val="007B7049"/>
    <w:rsid w:val="007D2D1A"/>
    <w:rsid w:val="00805633"/>
    <w:rsid w:val="008058A8"/>
    <w:rsid w:val="0081460A"/>
    <w:rsid w:val="00822021"/>
    <w:rsid w:val="00822C85"/>
    <w:rsid w:val="00824E8C"/>
    <w:rsid w:val="00826160"/>
    <w:rsid w:val="00826D42"/>
    <w:rsid w:val="00833F17"/>
    <w:rsid w:val="00845B1F"/>
    <w:rsid w:val="0085025A"/>
    <w:rsid w:val="00856B5D"/>
    <w:rsid w:val="00861EE8"/>
    <w:rsid w:val="00863353"/>
    <w:rsid w:val="00863A94"/>
    <w:rsid w:val="008841E2"/>
    <w:rsid w:val="008A2868"/>
    <w:rsid w:val="008B3515"/>
    <w:rsid w:val="008C2ACD"/>
    <w:rsid w:val="008C4D70"/>
    <w:rsid w:val="008C723E"/>
    <w:rsid w:val="008D4A22"/>
    <w:rsid w:val="008E1BEF"/>
    <w:rsid w:val="008F2AFE"/>
    <w:rsid w:val="0090270C"/>
    <w:rsid w:val="009047A1"/>
    <w:rsid w:val="00910280"/>
    <w:rsid w:val="00914755"/>
    <w:rsid w:val="00917446"/>
    <w:rsid w:val="00917FF4"/>
    <w:rsid w:val="00943C85"/>
    <w:rsid w:val="00955A56"/>
    <w:rsid w:val="009637C2"/>
    <w:rsid w:val="00963DAB"/>
    <w:rsid w:val="00985AC2"/>
    <w:rsid w:val="00991295"/>
    <w:rsid w:val="00996FE5"/>
    <w:rsid w:val="009A35B9"/>
    <w:rsid w:val="009B1DE3"/>
    <w:rsid w:val="009C18C5"/>
    <w:rsid w:val="009C3DA6"/>
    <w:rsid w:val="009D1700"/>
    <w:rsid w:val="009F59BE"/>
    <w:rsid w:val="00A06E5A"/>
    <w:rsid w:val="00A1275B"/>
    <w:rsid w:val="00A315F6"/>
    <w:rsid w:val="00A33793"/>
    <w:rsid w:val="00A366FC"/>
    <w:rsid w:val="00A42848"/>
    <w:rsid w:val="00A428EE"/>
    <w:rsid w:val="00A74488"/>
    <w:rsid w:val="00AC5924"/>
    <w:rsid w:val="00AD0345"/>
    <w:rsid w:val="00AD70CF"/>
    <w:rsid w:val="00AE3364"/>
    <w:rsid w:val="00AE3D0E"/>
    <w:rsid w:val="00AE4071"/>
    <w:rsid w:val="00AE6816"/>
    <w:rsid w:val="00B04A16"/>
    <w:rsid w:val="00B11BD7"/>
    <w:rsid w:val="00B24694"/>
    <w:rsid w:val="00B24C81"/>
    <w:rsid w:val="00B26AD9"/>
    <w:rsid w:val="00B26EEB"/>
    <w:rsid w:val="00B3798E"/>
    <w:rsid w:val="00B43CDE"/>
    <w:rsid w:val="00B45B87"/>
    <w:rsid w:val="00B467AF"/>
    <w:rsid w:val="00B470C8"/>
    <w:rsid w:val="00B576D8"/>
    <w:rsid w:val="00B660D1"/>
    <w:rsid w:val="00B90AF0"/>
    <w:rsid w:val="00B916B8"/>
    <w:rsid w:val="00BA024D"/>
    <w:rsid w:val="00BA7120"/>
    <w:rsid w:val="00BB121A"/>
    <w:rsid w:val="00BB4EC4"/>
    <w:rsid w:val="00BE094A"/>
    <w:rsid w:val="00BF0743"/>
    <w:rsid w:val="00BF792B"/>
    <w:rsid w:val="00C13709"/>
    <w:rsid w:val="00C42341"/>
    <w:rsid w:val="00C55429"/>
    <w:rsid w:val="00C63580"/>
    <w:rsid w:val="00C8735C"/>
    <w:rsid w:val="00C934F6"/>
    <w:rsid w:val="00C95CAE"/>
    <w:rsid w:val="00CA6F05"/>
    <w:rsid w:val="00CB01C8"/>
    <w:rsid w:val="00CD0ABA"/>
    <w:rsid w:val="00CE58D2"/>
    <w:rsid w:val="00CF77D5"/>
    <w:rsid w:val="00D02222"/>
    <w:rsid w:val="00D162AC"/>
    <w:rsid w:val="00D1655A"/>
    <w:rsid w:val="00D23848"/>
    <w:rsid w:val="00D37B44"/>
    <w:rsid w:val="00D42F72"/>
    <w:rsid w:val="00D51C6A"/>
    <w:rsid w:val="00D6098B"/>
    <w:rsid w:val="00D6196F"/>
    <w:rsid w:val="00D7060F"/>
    <w:rsid w:val="00D801EB"/>
    <w:rsid w:val="00DA4C7D"/>
    <w:rsid w:val="00DA6465"/>
    <w:rsid w:val="00DB5ACB"/>
    <w:rsid w:val="00DB65C6"/>
    <w:rsid w:val="00DF5445"/>
    <w:rsid w:val="00DF7B2B"/>
    <w:rsid w:val="00E10DCC"/>
    <w:rsid w:val="00E153E0"/>
    <w:rsid w:val="00E16038"/>
    <w:rsid w:val="00E41D98"/>
    <w:rsid w:val="00E54B62"/>
    <w:rsid w:val="00E60CAC"/>
    <w:rsid w:val="00E741D2"/>
    <w:rsid w:val="00E83786"/>
    <w:rsid w:val="00EB44C9"/>
    <w:rsid w:val="00EB7D49"/>
    <w:rsid w:val="00EC0709"/>
    <w:rsid w:val="00EC23E4"/>
    <w:rsid w:val="00EC7090"/>
    <w:rsid w:val="00EF5F1F"/>
    <w:rsid w:val="00F025AC"/>
    <w:rsid w:val="00F06980"/>
    <w:rsid w:val="00F3126F"/>
    <w:rsid w:val="00F31F64"/>
    <w:rsid w:val="00F34BA7"/>
    <w:rsid w:val="00F37933"/>
    <w:rsid w:val="00F475BE"/>
    <w:rsid w:val="00F563BB"/>
    <w:rsid w:val="00F666D9"/>
    <w:rsid w:val="00F73DD6"/>
    <w:rsid w:val="00F7576A"/>
    <w:rsid w:val="00F81745"/>
    <w:rsid w:val="00FA0C98"/>
    <w:rsid w:val="00FA1763"/>
    <w:rsid w:val="00FD7B66"/>
    <w:rsid w:val="00FE630E"/>
    <w:rsid w:val="00FF57F0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AA308"/>
  <w15:docId w15:val="{2A8C3206-D595-4232-859E-A005172E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2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6CB"/>
    <w:pPr>
      <w:spacing w:line="240" w:lineRule="auto"/>
      <w:ind w:right="0"/>
      <w:jc w:val="left"/>
    </w:pPr>
  </w:style>
  <w:style w:type="paragraph" w:styleId="Overskrift1">
    <w:name w:val="heading 1"/>
    <w:basedOn w:val="Normal"/>
    <w:next w:val="Normal"/>
    <w:qFormat/>
    <w:rsid w:val="00F025AC"/>
    <w:pPr>
      <w:keepNext/>
      <w:numPr>
        <w:numId w:val="49"/>
      </w:numPr>
      <w:spacing w:after="160"/>
      <w:outlineLvl w:val="0"/>
    </w:pPr>
    <w:rPr>
      <w:b/>
      <w:caps/>
    </w:rPr>
  </w:style>
  <w:style w:type="paragraph" w:styleId="Overskrift2">
    <w:name w:val="heading 2"/>
    <w:basedOn w:val="Normal"/>
    <w:next w:val="Normal"/>
    <w:qFormat/>
    <w:rsid w:val="00F025AC"/>
    <w:pPr>
      <w:keepNext/>
      <w:numPr>
        <w:ilvl w:val="1"/>
        <w:numId w:val="49"/>
      </w:numPr>
      <w:outlineLvl w:val="1"/>
    </w:pPr>
    <w:rPr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F025AC"/>
    <w:pPr>
      <w:keepNext/>
      <w:numPr>
        <w:ilvl w:val="2"/>
        <w:numId w:val="49"/>
      </w:numPr>
      <w:outlineLvl w:val="2"/>
    </w:pPr>
    <w:rPr>
      <w:b/>
      <w:bCs/>
      <w:i/>
      <w:szCs w:val="26"/>
    </w:rPr>
  </w:style>
  <w:style w:type="paragraph" w:styleId="Overskrift4">
    <w:name w:val="heading 4"/>
    <w:basedOn w:val="Normal"/>
    <w:next w:val="Normal"/>
    <w:qFormat/>
    <w:rsid w:val="00F025AC"/>
    <w:pPr>
      <w:keepNext/>
      <w:numPr>
        <w:ilvl w:val="3"/>
        <w:numId w:val="49"/>
      </w:numPr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9"/>
    <w:qFormat/>
    <w:rsid w:val="00F025AC"/>
    <w:pPr>
      <w:numPr>
        <w:numId w:val="0"/>
      </w:numPr>
      <w:outlineLvl w:val="4"/>
    </w:pPr>
    <w:rPr>
      <w:bCs/>
      <w:iCs/>
      <w:szCs w:val="26"/>
    </w:rPr>
  </w:style>
  <w:style w:type="paragraph" w:styleId="Overskrift6">
    <w:name w:val="heading 6"/>
    <w:basedOn w:val="Overskrift2"/>
    <w:next w:val="Normal"/>
    <w:qFormat/>
    <w:rsid w:val="00F025AC"/>
    <w:pPr>
      <w:numPr>
        <w:ilvl w:val="0"/>
        <w:numId w:val="0"/>
      </w:numPr>
      <w:tabs>
        <w:tab w:val="left" w:pos="709"/>
      </w:tabs>
      <w:outlineLvl w:val="5"/>
    </w:pPr>
    <w:rPr>
      <w:bCs w:val="0"/>
      <w:szCs w:val="22"/>
    </w:rPr>
  </w:style>
  <w:style w:type="paragraph" w:styleId="Overskrift7">
    <w:name w:val="heading 7"/>
    <w:basedOn w:val="Overskrift3"/>
    <w:next w:val="Normal"/>
    <w:qFormat/>
    <w:rsid w:val="00F025AC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F025AC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EC0709"/>
    <w:pPr>
      <w:keepNext/>
      <w:spacing w:after="240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</w:pPr>
    <w:rPr>
      <w:rFonts w:eastAsia="MS Mincho" w:cs="Tahoma"/>
      <w:bCs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rsid w:val="001B2E09"/>
    <w:pPr>
      <w:tabs>
        <w:tab w:val="left" w:pos="737"/>
      </w:tabs>
    </w:pPr>
    <w:rPr>
      <w:rFonts w:cs="Arial"/>
      <w:sz w:val="19"/>
      <w:szCs w:val="24"/>
    </w:rPr>
  </w:style>
  <w:style w:type="paragraph" w:customStyle="1" w:styleId="Brevoverskrift">
    <w:name w:val="Brevoverskrift"/>
    <w:basedOn w:val="Normal"/>
    <w:rsid w:val="00F025AC"/>
    <w:rPr>
      <w:b/>
      <w:bCs/>
    </w:rPr>
  </w:style>
  <w:style w:type="paragraph" w:styleId="Dato">
    <w:name w:val="Date"/>
    <w:basedOn w:val="Normal"/>
    <w:next w:val="Normal"/>
    <w:rsid w:val="001B2E09"/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</w:pPr>
    <w:rPr>
      <w:rFonts w:eastAsia="MS Mincho" w:cs="Tahoma"/>
      <w:bCs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sz w:val="17"/>
      <w:vertAlign w:val="superscript"/>
    </w:rPr>
  </w:style>
  <w:style w:type="paragraph" w:styleId="Fodnotetekst">
    <w:name w:val="footnote text"/>
    <w:basedOn w:val="Normal"/>
    <w:semiHidden/>
    <w:rsid w:val="001B2E09"/>
    <w:pPr>
      <w:tabs>
        <w:tab w:val="left" w:pos="369"/>
      </w:tabs>
      <w:ind w:left="369" w:hanging="369"/>
    </w:pPr>
    <w:rPr>
      <w:sz w:val="17"/>
    </w:rPr>
  </w:style>
  <w:style w:type="paragraph" w:styleId="Indholdsfortegnelse1">
    <w:name w:val="toc 1"/>
    <w:basedOn w:val="Normal"/>
    <w:next w:val="Normal"/>
    <w:semiHidden/>
    <w:rsid w:val="001B2E09"/>
    <w:pPr>
      <w:tabs>
        <w:tab w:val="right" w:leader="dot" w:pos="8823"/>
      </w:tabs>
      <w:spacing w:line="348" w:lineRule="auto"/>
      <w:ind w:left="567" w:right="567" w:hanging="567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1B2E09"/>
    <w:pPr>
      <w:tabs>
        <w:tab w:val="left" w:pos="1276"/>
        <w:tab w:val="right" w:leader="dot" w:pos="8823"/>
      </w:tabs>
      <w:spacing w:line="348" w:lineRule="auto"/>
      <w:ind w:left="1276" w:right="567" w:hanging="709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1B2E09"/>
    <w:pPr>
      <w:tabs>
        <w:tab w:val="left" w:pos="2126"/>
        <w:tab w:val="right" w:leader="dot" w:pos="8823"/>
      </w:tabs>
      <w:spacing w:line="348" w:lineRule="auto"/>
      <w:ind w:left="2127" w:right="567" w:hanging="851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1B2E09"/>
    <w:pPr>
      <w:tabs>
        <w:tab w:val="left" w:pos="3119"/>
        <w:tab w:val="right" w:leader="dot" w:pos="8823"/>
      </w:tabs>
      <w:spacing w:line="348" w:lineRule="auto"/>
      <w:ind w:left="3118" w:right="567" w:hanging="992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ind w:left="1440"/>
    </w:pPr>
  </w:style>
  <w:style w:type="character" w:styleId="Kommentarhenvisning">
    <w:name w:val="annotation reference"/>
    <w:basedOn w:val="Standardskrifttypeiafsnit"/>
    <w:semiHidden/>
    <w:rsid w:val="001B2E0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B2E09"/>
  </w:style>
  <w:style w:type="character" w:styleId="Linjenummer">
    <w:name w:val="line number"/>
    <w:basedOn w:val="Standardskrifttypeiafsnit"/>
    <w:rsid w:val="001B2E09"/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spacing w:before="200" w:after="300" w:line="312" w:lineRule="auto"/>
    </w:pPr>
    <w:rPr>
      <w:b/>
      <w:bCs/>
    </w:rPr>
  </w:style>
  <w:style w:type="paragraph" w:styleId="Noteoverskrift">
    <w:name w:val="Note Heading"/>
    <w:basedOn w:val="Normal"/>
    <w:next w:val="Normal"/>
    <w:rsid w:val="001B2E09"/>
  </w:style>
  <w:style w:type="paragraph" w:styleId="Liste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1B2E09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1B2E09"/>
    <w:pPr>
      <w:numPr>
        <w:numId w:val="4"/>
      </w:numPr>
    </w:pPr>
  </w:style>
  <w:style w:type="paragraph" w:styleId="Opstilling-punkttegn3">
    <w:name w:val="List Bullet 3"/>
    <w:basedOn w:val="Normal"/>
    <w:autoRedefine/>
    <w:rsid w:val="001B2E09"/>
    <w:pPr>
      <w:numPr>
        <w:numId w:val="6"/>
      </w:numPr>
    </w:pPr>
  </w:style>
  <w:style w:type="paragraph" w:styleId="Opstilling-punkttegn4">
    <w:name w:val="List Bullet 4"/>
    <w:basedOn w:val="Normal"/>
    <w:autoRedefine/>
    <w:rsid w:val="001B2E09"/>
    <w:pPr>
      <w:numPr>
        <w:numId w:val="8"/>
      </w:numPr>
    </w:pPr>
  </w:style>
  <w:style w:type="paragraph" w:styleId="Opstilling-punkttegn5">
    <w:name w:val="List Bullet 5"/>
    <w:basedOn w:val="Normal"/>
    <w:autoRedefine/>
    <w:rsid w:val="001B2E09"/>
    <w:pPr>
      <w:numPr>
        <w:numId w:val="10"/>
      </w:numPr>
    </w:pPr>
  </w:style>
  <w:style w:type="paragraph" w:styleId="Opstilling-talellerbogst">
    <w:name w:val="List Number"/>
    <w:basedOn w:val="Normal"/>
    <w:rsid w:val="001B2E09"/>
    <w:pPr>
      <w:numPr>
        <w:numId w:val="12"/>
      </w:numPr>
    </w:pPr>
  </w:style>
  <w:style w:type="paragraph" w:styleId="Opstilling-talellerbogst2">
    <w:name w:val="List Number 2"/>
    <w:basedOn w:val="Normal"/>
    <w:rsid w:val="001B2E09"/>
    <w:pPr>
      <w:numPr>
        <w:numId w:val="14"/>
      </w:numPr>
    </w:pPr>
  </w:style>
  <w:style w:type="paragraph" w:styleId="Opstilling-talellerbogst3">
    <w:name w:val="List Number 3"/>
    <w:basedOn w:val="Normal"/>
    <w:rsid w:val="001B2E09"/>
    <w:pPr>
      <w:numPr>
        <w:numId w:val="16"/>
      </w:numPr>
    </w:pPr>
  </w:style>
  <w:style w:type="paragraph" w:styleId="Opstilling-talellerbogst4">
    <w:name w:val="List Number 4"/>
    <w:basedOn w:val="Normal"/>
    <w:rsid w:val="001B2E09"/>
    <w:pPr>
      <w:numPr>
        <w:numId w:val="18"/>
      </w:numPr>
    </w:pPr>
  </w:style>
  <w:style w:type="paragraph" w:styleId="Opstilling-talellerbogst5">
    <w:name w:val="List Number 5"/>
    <w:basedOn w:val="Normal"/>
    <w:rsid w:val="001B2E09"/>
    <w:pPr>
      <w:numPr>
        <w:numId w:val="20"/>
      </w:numPr>
    </w:pPr>
  </w:style>
  <w:style w:type="paragraph" w:styleId="Liste2">
    <w:name w:val="List 2"/>
    <w:basedOn w:val="Normal"/>
    <w:rsid w:val="001B2E09"/>
    <w:pPr>
      <w:ind w:left="566" w:hanging="283"/>
    </w:pPr>
  </w:style>
  <w:style w:type="paragraph" w:styleId="Liste3">
    <w:name w:val="List 3"/>
    <w:basedOn w:val="Normal"/>
    <w:rsid w:val="001B2E09"/>
    <w:pPr>
      <w:ind w:left="849" w:hanging="283"/>
    </w:pPr>
  </w:style>
  <w:style w:type="paragraph" w:styleId="Liste4">
    <w:name w:val="List 4"/>
    <w:basedOn w:val="Normal"/>
    <w:rsid w:val="001B2E09"/>
    <w:pPr>
      <w:ind w:left="1132" w:hanging="283"/>
    </w:pPr>
  </w:style>
  <w:style w:type="paragraph" w:styleId="Liste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rsid w:val="001B2E09"/>
    <w:pPr>
      <w:jc w:val="center"/>
    </w:pPr>
    <w:rPr>
      <w:sz w:val="14"/>
    </w:rPr>
  </w:style>
  <w:style w:type="paragraph" w:styleId="Sidehoved">
    <w:name w:val="header"/>
    <w:basedOn w:val="Normal"/>
    <w:rsid w:val="001B2E09"/>
  </w:style>
  <w:style w:type="character" w:styleId="Sidetal">
    <w:name w:val="page number"/>
    <w:basedOn w:val="Standardskrifttypeiafsnit"/>
    <w:uiPriority w:val="12"/>
    <w:rsid w:val="009B1DE3"/>
    <w:rPr>
      <w:sz w:val="16"/>
    </w:rPr>
  </w:style>
  <w:style w:type="character" w:styleId="Slutnotehenvisning">
    <w:name w:val="endnote reference"/>
    <w:basedOn w:val="Standardskrifttypeiafsnit"/>
    <w:semiHidden/>
    <w:rsid w:val="001B2E09"/>
    <w:rPr>
      <w:sz w:val="17"/>
      <w:vertAlign w:val="superscript"/>
    </w:rPr>
  </w:style>
  <w:style w:type="paragraph" w:styleId="Slutnotetekst">
    <w:name w:val="endnote text"/>
    <w:basedOn w:val="Normal"/>
    <w:semiHidden/>
    <w:rsid w:val="001B2E09"/>
    <w:pPr>
      <w:tabs>
        <w:tab w:val="left" w:pos="369"/>
      </w:tabs>
      <w:ind w:left="369" w:hanging="369"/>
    </w:pPr>
    <w:rPr>
      <w:sz w:val="17"/>
    </w:rPr>
  </w:style>
  <w:style w:type="paragraph" w:styleId="Titel">
    <w:name w:val="Title"/>
    <w:basedOn w:val="Normal"/>
    <w:qFormat/>
    <w:rsid w:val="00F025AC"/>
    <w:pPr>
      <w:keepNext/>
      <w:spacing w:after="240"/>
    </w:pPr>
    <w:rPr>
      <w:rFonts w:cs="Arial"/>
      <w:sz w:val="44"/>
      <w:szCs w:val="32"/>
    </w:rPr>
  </w:style>
  <w:style w:type="paragraph" w:styleId="Underskrift">
    <w:name w:val="Signature"/>
    <w:basedOn w:val="Normal"/>
    <w:rsid w:val="001B2E09"/>
    <w:pPr>
      <w:ind w:left="4252"/>
    </w:pPr>
  </w:style>
  <w:style w:type="paragraph" w:customStyle="1" w:styleId="Modtager">
    <w:name w:val="Modtager"/>
    <w:basedOn w:val="Normal"/>
    <w:next w:val="Normal"/>
    <w:rsid w:val="00EF5F1F"/>
    <w:pPr>
      <w:spacing w:line="312" w:lineRule="auto"/>
    </w:pPr>
  </w:style>
  <w:style w:type="paragraph" w:styleId="Listeafsnit">
    <w:name w:val="List Paragraph"/>
    <w:basedOn w:val="Normal"/>
    <w:uiPriority w:val="34"/>
    <w:qFormat/>
    <w:rsid w:val="00535651"/>
    <w:pPr>
      <w:ind w:left="720"/>
      <w:contextualSpacing/>
    </w:pPr>
  </w:style>
  <w:style w:type="paragraph" w:customStyle="1" w:styleId="Indlg">
    <w:name w:val="Indlæg"/>
    <w:basedOn w:val="Normal"/>
    <w:next w:val="Normal"/>
    <w:autoRedefine/>
    <w:qFormat/>
    <w:rsid w:val="00774694"/>
    <w:pPr>
      <w:numPr>
        <w:numId w:val="28"/>
      </w:numPr>
      <w:tabs>
        <w:tab w:val="left" w:pos="0"/>
      </w:tabs>
      <w:ind w:left="0" w:hanging="567"/>
    </w:pPr>
  </w:style>
  <w:style w:type="paragraph" w:customStyle="1" w:styleId="AdresseOplysninger">
    <w:name w:val="AdresseOplysninger"/>
    <w:basedOn w:val="Normal"/>
    <w:qFormat/>
    <w:rsid w:val="00955A56"/>
    <w:pPr>
      <w:tabs>
        <w:tab w:val="left" w:pos="2183"/>
      </w:tabs>
    </w:pPr>
    <w:rPr>
      <w:sz w:val="16"/>
    </w:rPr>
  </w:style>
  <w:style w:type="paragraph" w:customStyle="1" w:styleId="DatoFelt">
    <w:name w:val="DatoFelt"/>
    <w:basedOn w:val="Normal"/>
    <w:next w:val="Normal"/>
    <w:qFormat/>
    <w:rsid w:val="00F025AC"/>
    <w:pPr>
      <w:spacing w:after="200" w:line="220" w:lineRule="exact"/>
    </w:pPr>
    <w:rPr>
      <w:b/>
      <w:caps/>
      <w:sz w:val="16"/>
      <w:szCs w:val="16"/>
    </w:rPr>
  </w:style>
  <w:style w:type="paragraph" w:customStyle="1" w:styleId="DirekteOplysninger">
    <w:name w:val="DirekteOplysninger"/>
    <w:basedOn w:val="Normal"/>
    <w:qFormat/>
    <w:rsid w:val="00F025AC"/>
    <w:rPr>
      <w:sz w:val="16"/>
      <w:szCs w:val="16"/>
    </w:rPr>
  </w:style>
  <w:style w:type="paragraph" w:customStyle="1" w:styleId="notaoplysninger">
    <w:name w:val="notaoplysninger"/>
    <w:basedOn w:val="Normal"/>
    <w:rsid w:val="00F025AC"/>
    <w:pPr>
      <w:tabs>
        <w:tab w:val="left" w:pos="1080"/>
      </w:tabs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F025AC"/>
    <w:rPr>
      <w:b w:val="0"/>
      <w:caps w:val="0"/>
    </w:rPr>
  </w:style>
  <w:style w:type="character" w:customStyle="1" w:styleId="Stilling">
    <w:name w:val="Stilling"/>
    <w:uiPriority w:val="99"/>
    <w:rsid w:val="00F025AC"/>
    <w:rPr>
      <w:i/>
      <w:color w:val="auto"/>
      <w:szCs w:val="23"/>
    </w:rPr>
  </w:style>
  <w:style w:type="paragraph" w:customStyle="1" w:styleId="Note">
    <w:name w:val="Note"/>
    <w:basedOn w:val="Normal"/>
    <w:link w:val="NoteTegn"/>
    <w:autoRedefine/>
    <w:qFormat/>
    <w:rsid w:val="00236E4F"/>
    <w:rPr>
      <w:color w:val="404040" w:themeColor="text1" w:themeTint="BF"/>
      <w:sz w:val="16"/>
    </w:rPr>
  </w:style>
  <w:style w:type="character" w:customStyle="1" w:styleId="NoteTegn">
    <w:name w:val="Note Tegn"/>
    <w:basedOn w:val="Standardskrifttypeiafsnit"/>
    <w:link w:val="Note"/>
    <w:rsid w:val="00236E4F"/>
    <w:rPr>
      <w:bCs/>
      <w:color w:val="404040" w:themeColor="text1" w:themeTint="BF"/>
      <w:sz w:val="16"/>
    </w:rPr>
  </w:style>
  <w:style w:type="paragraph" w:styleId="Markeringsbobletekst">
    <w:name w:val="Balloon Text"/>
    <w:basedOn w:val="Normal"/>
    <w:link w:val="MarkeringsbobletekstTegn"/>
    <w:rsid w:val="00236E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36E4F"/>
    <w:rPr>
      <w:rFonts w:ascii="Tahoma" w:hAnsi="Tahoma" w:cs="Tahoma"/>
      <w:bCs/>
      <w:sz w:val="16"/>
      <w:szCs w:val="16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F66CB"/>
    <w:rPr>
      <w:b/>
      <w:iCs/>
      <w:caps/>
      <w:sz w:val="23"/>
      <w:szCs w:val="26"/>
    </w:rPr>
  </w:style>
  <w:style w:type="paragraph" w:styleId="Kommentaremne">
    <w:name w:val="annotation subject"/>
    <w:basedOn w:val="Kommentartekst"/>
    <w:next w:val="Kommentartekst"/>
    <w:link w:val="KommentaremneTegn"/>
    <w:rsid w:val="00486435"/>
    <w:rPr>
      <w:b/>
      <w:bCs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86435"/>
  </w:style>
  <w:style w:type="character" w:customStyle="1" w:styleId="KommentaremneTegn">
    <w:name w:val="Kommentaremne Tegn"/>
    <w:basedOn w:val="KommentartekstTegn"/>
    <w:link w:val="Kommentaremne"/>
    <w:rsid w:val="00486435"/>
    <w:rPr>
      <w:b/>
      <w:bCs/>
    </w:rPr>
  </w:style>
  <w:style w:type="character" w:styleId="Pladsholdertekst">
    <w:name w:val="Placeholder Text"/>
    <w:basedOn w:val="Standardskrifttypeiafsnit"/>
    <w:uiPriority w:val="99"/>
    <w:semiHidden/>
    <w:rsid w:val="009C3DA6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s\AppData\Roaming\Microsoft\Skabeloner\Paradigme%20uden%20firma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39600">
            <a:alpha val="91000"/>
          </a:srgbClr>
        </a:solidFill>
        <a:ln>
          <a:solidFill>
            <a:srgbClr val="77675B"/>
          </a:solidFill>
        </a:ln>
      </a:spPr>
      <a:bodyPr lIns="18000" tIns="18000" rIns="18000" bIns="18000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d9eb-9fb2-47d7-a763-60db751bae2b}">
  <we:reference id="83e8a8a9-f122-44f2-b8e5-881d52a140fb" version="1.0.0.0" store="EXCatalog" storeType="excatalog"/>
  <we:alternateReferences>
    <we:reference id="WA200003634" version="1.0.0.0" store="" storeType="omex"/>
  </we:alternateReferences>
  <we:properties>
    <we:property name="DOCDRAFTER.LaunchId" value="&quot;a29c8773-6b5d-4854-a0ad-1ae382a7de06&quot;"/>
    <we:property name="DOCDRAFTER.FileId" value="&quot;ac8f1f06-c5b3-4cef-8f7d-e49589c02dac&quot;"/>
    <we:property name="DOCDRAFTER.Portal" value="&quot;https://docufy.documentdrafter.com/&quot;"/>
    <we:property name="DOCDRAFTER.DocId" value="&quot;7c889025-209d-4541-924d-186f7e1ad5b2&quot;"/>
    <we:property name="DOCDRAFTER.DocVersion" value="&quot;0&quot;"/>
    <we:property name="DOCDRAFTER.RepeatCount" value="&quot;0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F27EE54505894F8949877424BE53BC" ma:contentTypeVersion="22" ma:contentTypeDescription="Opret et nyt dokument." ma:contentTypeScope="" ma:versionID="357dfa849a200c95ecaa4411a4b10569">
  <xsd:schema xmlns:xsd="http://www.w3.org/2001/XMLSchema" xmlns:xs="http://www.w3.org/2001/XMLSchema" xmlns:p="http://schemas.microsoft.com/office/2006/metadata/properties" xmlns:ns1="http://schemas.microsoft.com/sharepoint/v3" xmlns:ns2="972c847a-b6da-49e2-bd84-96870542d961" xmlns:ns3="d52b4523-be93-48ba-bc9b-e9cc181517d0" targetNamespace="http://schemas.microsoft.com/office/2006/metadata/properties" ma:root="true" ma:fieldsID="ec9c41644a423a043b201750d820881e" ns1:_="" ns2:_="" ns3:_="">
    <xsd:import namespace="http://schemas.microsoft.com/sharepoint/v3"/>
    <xsd:import namespace="972c847a-b6da-49e2-bd84-96870542d961"/>
    <xsd:import namespace="d52b4523-be93-48ba-bc9b-e9cc18151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3:TaxKeywordTaxHTField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c847a-b6da-49e2-bd84-96870542d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illedmærker" ma:readOnly="false" ma:fieldId="{5cf76f15-5ced-4ddc-b409-7134ff3c332f}" ma:taxonomyMulti="true" ma:sspId="bb0b1ba4-d4a1-4e05-9ed3-357bd95cdb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b4523-be93-48ba-bc9b-e9cc181517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1" nillable="true" ma:taxonomy="true" ma:internalName="TaxKeywordTaxHTField" ma:taxonomyFieldName="TaxKeyword" ma:displayName="Virksomhedsnøgleord" ma:fieldId="{23f27201-bee3-471e-b2e7-b64fd8b7ca38}" ma:taxonomyMulti="true" ma:sspId="bb0b1ba4-d4a1-4e05-9ed3-357bd95cdb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5669f694-c9e3-4685-93d6-4a40538d8f94}" ma:internalName="TaxCatchAll" ma:showField="CatchAllData" ma:web="d52b4523-be93-48ba-bc9b-e9cc181517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972c847a-b6da-49e2-bd84-96870542d961">
      <Terms xmlns="http://schemas.microsoft.com/office/infopath/2007/PartnerControls"/>
    </lcf76f155ced4ddcb4097134ff3c332f>
    <TaxCatchAll xmlns="d52b4523-be93-48ba-bc9b-e9cc181517d0" xsi:nil="true"/>
    <TaxKeywordTaxHTField xmlns="d52b4523-be93-48ba-bc9b-e9cc181517d0">
      <Terms xmlns="http://schemas.microsoft.com/office/infopath/2007/PartnerControls"/>
    </TaxKeywordTaxHTField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AC20A4-D9F9-4797-B54E-51E9EF287B9A}"/>
</file>

<file path=customXml/itemProps2.xml><?xml version="1.0" encoding="utf-8"?>
<ds:datastoreItem xmlns:ds="http://schemas.openxmlformats.org/officeDocument/2006/customXml" ds:itemID="{A06C7ED2-BDF5-4A6F-8CD6-79B703BB1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5D30DC-44A2-40A5-91B1-A183FFEC2D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Paradigme uden firma</Template>
  <TotalTime>0</TotalTime>
  <Pages>1</Pages>
  <Words>202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Bilag - Støtteerklæring (2)</vt:lpstr>
      <vt:lpstr>\\kasrvstorage\f\paradigma_til_tms\Tikit\GrK\Udbudsdokumenter;Udbudsbekendtgørelse;Støtteerklæring\Støtteerklæring.docx</vt:lpstr>
    </vt:vector>
  </TitlesOfParts>
  <Company>Poul Schmith/Kammeradvokaten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- Støtteerklæring (2)</dc:title>
  <dc:creator>Poul Schmith/Kammeradvokaten</dc:creator>
  <dc:description>prev: Støtteerklæring (8032051_3).DOCX</dc:description>
  <cp:lastModifiedBy>Poul Schmith</cp:lastModifiedBy>
  <cp:revision>2</cp:revision>
  <cp:lastPrinted>2015-12-17T12:44:00Z</cp:lastPrinted>
  <dcterms:created xsi:type="dcterms:W3CDTF">2023-08-04T13:58:00Z</dcterms:created>
  <dcterms:modified xsi:type="dcterms:W3CDTF">2023-08-04T13:58:00Z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0x0101004BF27EE54505894F8949877424BE53BC</vt:lpwstr>
  </property>
  <property fmtid="{D5CDD505-2E9C-101B-9397-08002B2CF9AE}" pid="4" name="MediaServiceImageTags">
    <vt:lpwstr/>
  </property>
</Properties>
</file>