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BEAB" w14:textId="77777777" w:rsidR="00F979CA" w:rsidRDefault="00F979CA" w:rsidP="00F979CA">
      <w:pPr>
        <w:pStyle w:val="Overskrift3"/>
      </w:pPr>
      <w:bookmarkStart w:id="0" w:name="_Toc212106585"/>
      <w:r>
        <w:t>Guidetillæg – Vurder: ’byg selv’ versus ’køb’</w:t>
      </w:r>
      <w:bookmarkEnd w:id="0"/>
    </w:p>
    <w:p w14:paraId="79618D85" w14:textId="77777777" w:rsidR="00F979CA" w:rsidRDefault="00F979CA" w:rsidP="00F979CA">
      <w:r>
        <w:t>I nogle cases kan det være relevant at vurdere, om løsningen skal udvikles internt, indkøbes, tilpasses eller måske findes som open source eller i andre kommuner. Denne beslutning har betydning for både tid, økonomi, tekniske krav og samarbejdsform, og bør derfor overvejes grundigt, før I går videre til test og realisering.</w:t>
      </w:r>
    </w:p>
    <w:p w14:paraId="2E7F1AA2" w14:textId="77777777" w:rsidR="00F979CA" w:rsidRDefault="00F979CA" w:rsidP="00F979CA"/>
    <w:p w14:paraId="5D2D814E" w14:textId="77777777" w:rsidR="00F979CA" w:rsidRDefault="00F979CA" w:rsidP="00F979CA">
      <w:r>
        <w:t>Brug guiden herunder, hvis I står over for dette valg. Den kan bruges som selvstændigt refleksionsværktøj eller sammen med fx IT, digitalisering, indkøb eller i projektteamet.</w:t>
      </w:r>
    </w:p>
    <w:p w14:paraId="35C67FFA" w14:textId="77777777" w:rsidR="00F979CA" w:rsidRDefault="00F979CA" w:rsidP="00F979C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79CA" w14:paraId="009B508E" w14:textId="77777777" w:rsidTr="00FA47F3">
        <w:tc>
          <w:tcPr>
            <w:tcW w:w="9628" w:type="dxa"/>
            <w:shd w:val="clear" w:color="auto" w:fill="DAE9F7" w:themeFill="text2" w:themeFillTint="1A"/>
          </w:tcPr>
          <w:p w14:paraId="1B287037" w14:textId="0913CAF6" w:rsidR="00F979CA" w:rsidRPr="005564B5" w:rsidRDefault="00F979CA" w:rsidP="00FA47F3">
            <w:pPr>
              <w:rPr>
                <w:b/>
                <w:bCs/>
              </w:rPr>
            </w:pPr>
            <w:r w:rsidRPr="005564B5">
              <w:rPr>
                <w:b/>
                <w:bCs/>
              </w:rPr>
              <w:t>Guide til vurdering af “byg selv” versus ”køb”</w:t>
            </w:r>
          </w:p>
          <w:p w14:paraId="7965B203" w14:textId="77777777" w:rsidR="00F979CA" w:rsidRPr="00E80CDC" w:rsidRDefault="00F979CA" w:rsidP="00FA47F3">
            <w:pPr>
              <w:rPr>
                <w:sz w:val="21"/>
                <w:szCs w:val="21"/>
              </w:rPr>
            </w:pPr>
          </w:p>
          <w:p w14:paraId="4D6B1A98" w14:textId="77777777" w:rsidR="00F979CA" w:rsidRPr="00E80CDC" w:rsidRDefault="00F979CA" w:rsidP="00FA47F3">
            <w:pPr>
              <w:rPr>
                <w:b/>
                <w:bCs/>
                <w:sz w:val="21"/>
                <w:szCs w:val="21"/>
              </w:rPr>
            </w:pPr>
            <w:r w:rsidRPr="00E80CDC">
              <w:rPr>
                <w:b/>
                <w:bCs/>
                <w:sz w:val="21"/>
                <w:szCs w:val="21"/>
              </w:rPr>
              <w:t xml:space="preserve">Sådan bruger </w:t>
            </w:r>
            <w:r>
              <w:rPr>
                <w:b/>
                <w:bCs/>
                <w:sz w:val="21"/>
                <w:szCs w:val="21"/>
              </w:rPr>
              <w:t>I</w:t>
            </w:r>
            <w:r w:rsidRPr="00E80CDC">
              <w:rPr>
                <w:b/>
                <w:bCs/>
                <w:sz w:val="21"/>
                <w:szCs w:val="21"/>
              </w:rPr>
              <w:t xml:space="preserve"> guiden</w:t>
            </w:r>
          </w:p>
          <w:p w14:paraId="20E81CA7" w14:textId="77777777" w:rsidR="00F979CA" w:rsidRPr="00672A68" w:rsidRDefault="00F979CA" w:rsidP="00F979CA">
            <w:pPr>
              <w:pStyle w:val="Listeafsnit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672A68">
              <w:rPr>
                <w:sz w:val="21"/>
                <w:szCs w:val="21"/>
              </w:rPr>
              <w:t>Læs hvert spørgsmål og sæt kryds for det, der passer bedst</w:t>
            </w:r>
          </w:p>
          <w:p w14:paraId="039FE792" w14:textId="77777777" w:rsidR="00F979CA" w:rsidRPr="00672A68" w:rsidRDefault="00F979CA" w:rsidP="00F979CA">
            <w:pPr>
              <w:pStyle w:val="Listeafsnit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672A68">
              <w:rPr>
                <w:sz w:val="21"/>
                <w:szCs w:val="21"/>
              </w:rPr>
              <w:t>Brug note-feltet til at uddybe, hvor der er tvivl eller behov for mere viden</w:t>
            </w:r>
          </w:p>
          <w:p w14:paraId="288388A8" w14:textId="77777777" w:rsidR="00F979CA" w:rsidRPr="00672A68" w:rsidRDefault="00F979CA" w:rsidP="00F979CA">
            <w:pPr>
              <w:pStyle w:val="Listeafsnit"/>
              <w:numPr>
                <w:ilvl w:val="1"/>
                <w:numId w:val="1"/>
              </w:numPr>
              <w:rPr>
                <w:sz w:val="21"/>
                <w:szCs w:val="21"/>
              </w:rPr>
            </w:pPr>
            <w:r w:rsidRPr="00672A68">
              <w:rPr>
                <w:sz w:val="21"/>
                <w:szCs w:val="21"/>
              </w:rPr>
              <w:t>Brug gerne guiden som dialogværktøj i teamet eller i en workshop</w:t>
            </w:r>
            <w:r>
              <w:rPr>
                <w:sz w:val="21"/>
                <w:szCs w:val="21"/>
              </w:rPr>
              <w:t>.</w:t>
            </w:r>
          </w:p>
          <w:p w14:paraId="591E6CD9" w14:textId="77777777" w:rsidR="00F979CA" w:rsidRDefault="00F979CA" w:rsidP="00FA47F3">
            <w:pPr>
              <w:rPr>
                <w:b/>
                <w:bCs/>
                <w:sz w:val="21"/>
                <w:szCs w:val="21"/>
              </w:rPr>
            </w:pPr>
          </w:p>
          <w:p w14:paraId="7F42962C" w14:textId="77777777" w:rsidR="00F979CA" w:rsidRDefault="00F979CA" w:rsidP="00FA47F3">
            <w:pPr>
              <w:rPr>
                <w:sz w:val="21"/>
                <w:szCs w:val="21"/>
              </w:rPr>
            </w:pPr>
            <w:r w:rsidRPr="00935AF3">
              <w:rPr>
                <w:sz w:val="21"/>
                <w:szCs w:val="21"/>
              </w:rPr>
              <w:t>Det er helt normalt, at der ikke er entydige svar. Formålet er at skabe overblik over styrker, svagheder og praktiske hensyn ved de mulige veje.</w:t>
            </w:r>
          </w:p>
          <w:p w14:paraId="388811EB" w14:textId="77777777" w:rsidR="00F979CA" w:rsidRPr="00DE752D" w:rsidRDefault="00F979CA" w:rsidP="00FA47F3">
            <w:pPr>
              <w:rPr>
                <w:b/>
                <w:bCs/>
                <w:sz w:val="21"/>
                <w:szCs w:val="21"/>
              </w:rPr>
            </w:pPr>
          </w:p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6"/>
              <w:gridCol w:w="988"/>
              <w:gridCol w:w="1203"/>
              <w:gridCol w:w="4785"/>
            </w:tblGrid>
            <w:tr w:rsidR="00F979CA" w:rsidRPr="00DE752D" w14:paraId="0D782E9A" w14:textId="77777777" w:rsidTr="00FA47F3">
              <w:trPr>
                <w:jc w:val="center"/>
              </w:trPr>
              <w:tc>
                <w:tcPr>
                  <w:tcW w:w="2426" w:type="dxa"/>
                  <w:hideMark/>
                </w:tcPr>
                <w:p w14:paraId="5724287B" w14:textId="77777777" w:rsidR="00F979CA" w:rsidRPr="00DE752D" w:rsidRDefault="00F979CA" w:rsidP="00FA47F3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DE752D">
                    <w:rPr>
                      <w:b/>
                      <w:bCs/>
                      <w:sz w:val="21"/>
                      <w:szCs w:val="21"/>
                    </w:rPr>
                    <w:t>Spørgsmål</w:t>
                  </w:r>
                </w:p>
              </w:tc>
              <w:tc>
                <w:tcPr>
                  <w:tcW w:w="988" w:type="dxa"/>
                  <w:hideMark/>
                </w:tcPr>
                <w:p w14:paraId="2131D4CC" w14:textId="77777777" w:rsidR="00F979CA" w:rsidRDefault="00F979CA" w:rsidP="00FA47F3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DE752D">
                    <w:rPr>
                      <w:b/>
                      <w:bCs/>
                      <w:sz w:val="21"/>
                      <w:szCs w:val="21"/>
                    </w:rPr>
                    <w:t>Byg selv</w:t>
                  </w:r>
                </w:p>
                <w:p w14:paraId="0FBD4EFC" w14:textId="77777777" w:rsidR="00F979CA" w:rsidRPr="00DE752D" w:rsidRDefault="00F979CA" w:rsidP="00FA47F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82003B">
                    <w:rPr>
                      <w:rFonts w:ascii="Apple Color Emoji" w:hAnsi="Apple Color Emoji" w:cs="Apple Color Emoji"/>
                      <w:color w:val="000000"/>
                      <w:sz w:val="21"/>
                      <w:szCs w:val="21"/>
                    </w:rPr>
                    <w:t>✅</w:t>
                  </w:r>
                  <w:r w:rsidRPr="0082003B">
                    <w:rPr>
                      <w:rFonts w:ascii="-webkit-standard" w:hAnsi="-webkit-standard"/>
                      <w:color w:val="000000"/>
                      <w:sz w:val="21"/>
                      <w:szCs w:val="21"/>
                    </w:rPr>
                    <w:t>/</w:t>
                  </w:r>
                  <w:r w:rsidRPr="0082003B">
                    <w:rPr>
                      <w:rFonts w:ascii="Apple Color Emoji" w:hAnsi="Apple Color Emoji" w:cs="Apple Color Emoji"/>
                      <w:color w:val="000000"/>
                      <w:sz w:val="21"/>
                      <w:szCs w:val="21"/>
                    </w:rPr>
                    <w:t>❌</w:t>
                  </w:r>
                </w:p>
              </w:tc>
              <w:tc>
                <w:tcPr>
                  <w:tcW w:w="1203" w:type="dxa"/>
                  <w:hideMark/>
                </w:tcPr>
                <w:p w14:paraId="6C8BC7DA" w14:textId="77777777" w:rsidR="00F979CA" w:rsidRDefault="00F979CA" w:rsidP="00FA47F3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DE752D">
                    <w:rPr>
                      <w:b/>
                      <w:bCs/>
                      <w:sz w:val="21"/>
                      <w:szCs w:val="21"/>
                    </w:rPr>
                    <w:t>Køb/tilpas</w:t>
                  </w:r>
                </w:p>
                <w:p w14:paraId="497ED9C6" w14:textId="77777777" w:rsidR="00F979CA" w:rsidRPr="00DE752D" w:rsidRDefault="00F979CA" w:rsidP="00FA47F3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82003B">
                    <w:rPr>
                      <w:rFonts w:ascii="Apple Color Emoji" w:hAnsi="Apple Color Emoji" w:cs="Apple Color Emoji"/>
                      <w:color w:val="000000"/>
                      <w:sz w:val="21"/>
                      <w:szCs w:val="21"/>
                    </w:rPr>
                    <w:t>✅</w:t>
                  </w:r>
                  <w:r w:rsidRPr="0082003B">
                    <w:rPr>
                      <w:rFonts w:ascii="-webkit-standard" w:hAnsi="-webkit-standard"/>
                      <w:color w:val="000000"/>
                      <w:sz w:val="21"/>
                      <w:szCs w:val="21"/>
                    </w:rPr>
                    <w:t>/</w:t>
                  </w:r>
                  <w:r w:rsidRPr="0082003B">
                    <w:rPr>
                      <w:rFonts w:ascii="Apple Color Emoji" w:hAnsi="Apple Color Emoji" w:cs="Apple Color Emoji"/>
                      <w:color w:val="000000"/>
                      <w:sz w:val="21"/>
                      <w:szCs w:val="21"/>
                    </w:rPr>
                    <w:t>❌</w:t>
                  </w:r>
                </w:p>
              </w:tc>
              <w:tc>
                <w:tcPr>
                  <w:tcW w:w="4785" w:type="dxa"/>
                  <w:hideMark/>
                </w:tcPr>
                <w:p w14:paraId="22756A35" w14:textId="77777777" w:rsidR="00F979CA" w:rsidRPr="00DE752D" w:rsidRDefault="00F979CA" w:rsidP="00FA47F3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DE752D">
                    <w:rPr>
                      <w:b/>
                      <w:bCs/>
                      <w:sz w:val="21"/>
                      <w:szCs w:val="21"/>
                    </w:rPr>
                    <w:t>Noter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 xml:space="preserve"> eller usikkerheder</w:t>
                  </w:r>
                </w:p>
              </w:tc>
            </w:tr>
            <w:tr w:rsidR="00F979CA" w:rsidRPr="00DE752D" w14:paraId="1214954F" w14:textId="77777777" w:rsidTr="00FA47F3">
              <w:trPr>
                <w:jc w:val="center"/>
              </w:trPr>
              <w:tc>
                <w:tcPr>
                  <w:tcW w:w="2426" w:type="dxa"/>
                  <w:hideMark/>
                </w:tcPr>
                <w:p w14:paraId="56A07806" w14:textId="54242106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  <w:r w:rsidRPr="00DE752D">
                    <w:rPr>
                      <w:sz w:val="21"/>
                      <w:szCs w:val="21"/>
                    </w:rPr>
                    <w:t>Findes der en lignende løsning allerede</w:t>
                  </w:r>
                  <w:r w:rsidR="00AC3817">
                    <w:rPr>
                      <w:sz w:val="21"/>
                      <w:szCs w:val="21"/>
                    </w:rPr>
                    <w:t xml:space="preserve"> f.eks. i egen </w:t>
                  </w:r>
                  <w:proofErr w:type="spellStart"/>
                  <w:r w:rsidR="00AC3817">
                    <w:rPr>
                      <w:sz w:val="21"/>
                      <w:szCs w:val="21"/>
                    </w:rPr>
                    <w:t>kimmune</w:t>
                  </w:r>
                  <w:proofErr w:type="spellEnd"/>
                  <w:r w:rsidRPr="00DE752D">
                    <w:rPr>
                      <w:sz w:val="21"/>
                      <w:szCs w:val="21"/>
                    </w:rPr>
                    <w:t>?</w:t>
                  </w:r>
                </w:p>
              </w:tc>
              <w:tc>
                <w:tcPr>
                  <w:tcW w:w="988" w:type="dxa"/>
                  <w:hideMark/>
                </w:tcPr>
                <w:p w14:paraId="65297337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03" w:type="dxa"/>
                  <w:hideMark/>
                </w:tcPr>
                <w:p w14:paraId="0235FA8C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14:paraId="6BD9801C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F979CA" w:rsidRPr="00DE752D" w14:paraId="22A87677" w14:textId="77777777" w:rsidTr="00FA47F3">
              <w:trPr>
                <w:jc w:val="center"/>
              </w:trPr>
              <w:tc>
                <w:tcPr>
                  <w:tcW w:w="2426" w:type="dxa"/>
                  <w:hideMark/>
                </w:tcPr>
                <w:p w14:paraId="3AB0A7BB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  <w:r w:rsidRPr="00DE752D">
                    <w:rPr>
                      <w:sz w:val="21"/>
                      <w:szCs w:val="21"/>
                    </w:rPr>
                    <w:t>Kræver løsningen høj grad af tilpasning?</w:t>
                  </w:r>
                </w:p>
              </w:tc>
              <w:tc>
                <w:tcPr>
                  <w:tcW w:w="988" w:type="dxa"/>
                  <w:hideMark/>
                </w:tcPr>
                <w:p w14:paraId="261F74F8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03" w:type="dxa"/>
                  <w:hideMark/>
                </w:tcPr>
                <w:p w14:paraId="1FD7253D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14:paraId="1BBC5228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F979CA" w:rsidRPr="00DE752D" w14:paraId="0C34E3DC" w14:textId="77777777" w:rsidTr="00FA47F3">
              <w:trPr>
                <w:jc w:val="center"/>
              </w:trPr>
              <w:tc>
                <w:tcPr>
                  <w:tcW w:w="2426" w:type="dxa"/>
                  <w:hideMark/>
                </w:tcPr>
                <w:p w14:paraId="33D573F8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  <w:r w:rsidRPr="00DE752D">
                    <w:rPr>
                      <w:sz w:val="21"/>
                      <w:szCs w:val="21"/>
                    </w:rPr>
                    <w:t>Har vi teknisk kapacitet internt?</w:t>
                  </w:r>
                </w:p>
              </w:tc>
              <w:tc>
                <w:tcPr>
                  <w:tcW w:w="988" w:type="dxa"/>
                  <w:hideMark/>
                </w:tcPr>
                <w:p w14:paraId="1ECEC88A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03" w:type="dxa"/>
                  <w:hideMark/>
                </w:tcPr>
                <w:p w14:paraId="7DF008A2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14:paraId="7C881906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F979CA" w:rsidRPr="00DE752D" w14:paraId="0AD36D7B" w14:textId="77777777" w:rsidTr="00FA47F3">
              <w:trPr>
                <w:jc w:val="center"/>
              </w:trPr>
              <w:tc>
                <w:tcPr>
                  <w:tcW w:w="2426" w:type="dxa"/>
                  <w:hideMark/>
                </w:tcPr>
                <w:p w14:paraId="641618F4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  <w:r w:rsidRPr="00DE752D">
                    <w:rPr>
                      <w:sz w:val="21"/>
                      <w:szCs w:val="21"/>
                    </w:rPr>
                    <w:t>Er der leverandører med den rette erfaring?</w:t>
                  </w:r>
                </w:p>
              </w:tc>
              <w:tc>
                <w:tcPr>
                  <w:tcW w:w="988" w:type="dxa"/>
                  <w:hideMark/>
                </w:tcPr>
                <w:p w14:paraId="3EC84506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03" w:type="dxa"/>
                  <w:hideMark/>
                </w:tcPr>
                <w:p w14:paraId="240CBEBD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14:paraId="17FE1E0C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F979CA" w:rsidRPr="00DE752D" w14:paraId="76538201" w14:textId="77777777" w:rsidTr="00FA47F3">
              <w:trPr>
                <w:jc w:val="center"/>
              </w:trPr>
              <w:tc>
                <w:tcPr>
                  <w:tcW w:w="2426" w:type="dxa"/>
                  <w:hideMark/>
                </w:tcPr>
                <w:p w14:paraId="6C1BC738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  <w:r w:rsidRPr="00DE752D">
                    <w:rPr>
                      <w:sz w:val="21"/>
                      <w:szCs w:val="21"/>
                    </w:rPr>
                    <w:t>Hvad er tidsplan, budget og udbudsregler?</w:t>
                  </w:r>
                </w:p>
              </w:tc>
              <w:tc>
                <w:tcPr>
                  <w:tcW w:w="988" w:type="dxa"/>
                  <w:hideMark/>
                </w:tcPr>
                <w:p w14:paraId="00B6B0C0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03" w:type="dxa"/>
                  <w:hideMark/>
                </w:tcPr>
                <w:p w14:paraId="7BA75D89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14:paraId="5EBC3BEB" w14:textId="77777777" w:rsidR="00F979CA" w:rsidRPr="00DE752D" w:rsidRDefault="00F979CA" w:rsidP="00FA47F3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7CAF662F" w14:textId="77777777" w:rsidR="00F979CA" w:rsidRPr="00935AF3" w:rsidRDefault="00F979CA" w:rsidP="00FA47F3">
            <w:pPr>
              <w:rPr>
                <w:sz w:val="21"/>
                <w:szCs w:val="21"/>
              </w:rPr>
            </w:pPr>
          </w:p>
          <w:p w14:paraId="6FF002A5" w14:textId="77777777" w:rsidR="00F979CA" w:rsidRPr="00046D02" w:rsidRDefault="00F979CA" w:rsidP="00FA47F3">
            <w:pPr>
              <w:rPr>
                <w:b/>
                <w:bCs/>
                <w:sz w:val="21"/>
                <w:szCs w:val="21"/>
              </w:rPr>
            </w:pPr>
            <w:r w:rsidRPr="00046D02">
              <w:rPr>
                <w:b/>
                <w:bCs/>
                <w:sz w:val="21"/>
                <w:szCs w:val="21"/>
              </w:rPr>
              <w:t>Når skemaet er udfyldt, bør I kunne svare på</w:t>
            </w:r>
          </w:p>
          <w:p w14:paraId="65A27198" w14:textId="77777777" w:rsidR="00F979CA" w:rsidRPr="00046D02" w:rsidRDefault="00F979CA" w:rsidP="00F979CA">
            <w:pPr>
              <w:pStyle w:val="Listeafsni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46D02">
              <w:rPr>
                <w:sz w:val="21"/>
                <w:szCs w:val="21"/>
              </w:rPr>
              <w:t>Hvad er mest realistisk: at bygge, købe eller tilpasse?</w:t>
            </w:r>
          </w:p>
          <w:p w14:paraId="23ECC596" w14:textId="77777777" w:rsidR="00F979CA" w:rsidRPr="00046D02" w:rsidRDefault="00F979CA" w:rsidP="00F979CA">
            <w:pPr>
              <w:pStyle w:val="Listeafsni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46D02">
              <w:rPr>
                <w:sz w:val="21"/>
                <w:szCs w:val="21"/>
              </w:rPr>
              <w:t>Hvad kræver det af jer selv</w:t>
            </w:r>
            <w:r>
              <w:rPr>
                <w:sz w:val="21"/>
                <w:szCs w:val="21"/>
              </w:rPr>
              <w:t>,</w:t>
            </w:r>
            <w:r w:rsidRPr="00046D02">
              <w:rPr>
                <w:sz w:val="21"/>
                <w:szCs w:val="21"/>
              </w:rPr>
              <w:t xml:space="preserve"> og af en e</w:t>
            </w:r>
            <w:r>
              <w:rPr>
                <w:sz w:val="21"/>
                <w:szCs w:val="21"/>
              </w:rPr>
              <w:t>ventuel</w:t>
            </w:r>
            <w:r w:rsidRPr="00046D02">
              <w:rPr>
                <w:sz w:val="21"/>
                <w:szCs w:val="21"/>
              </w:rPr>
              <w:t xml:space="preserve"> leverandør?</w:t>
            </w:r>
          </w:p>
          <w:p w14:paraId="4D64DE83" w14:textId="77777777" w:rsidR="00F979CA" w:rsidRPr="00046D02" w:rsidRDefault="00F979CA" w:rsidP="00F979CA">
            <w:pPr>
              <w:pStyle w:val="Listeafsnit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46D02">
              <w:rPr>
                <w:sz w:val="21"/>
                <w:szCs w:val="21"/>
              </w:rPr>
              <w:t>Hvilke forhold skal afklares før I kan tage beslutning?</w:t>
            </w:r>
          </w:p>
          <w:p w14:paraId="31B92B52" w14:textId="77777777" w:rsidR="00F979CA" w:rsidRDefault="00F979CA" w:rsidP="00FA47F3">
            <w:pPr>
              <w:rPr>
                <w:sz w:val="21"/>
                <w:szCs w:val="21"/>
              </w:rPr>
            </w:pPr>
          </w:p>
          <w:p w14:paraId="27BFB990" w14:textId="77777777" w:rsidR="00F979CA" w:rsidRPr="00046D02" w:rsidRDefault="00F979CA" w:rsidP="00FA47F3">
            <w:pPr>
              <w:rPr>
                <w:b/>
                <w:bCs/>
                <w:sz w:val="21"/>
                <w:szCs w:val="21"/>
              </w:rPr>
            </w:pPr>
            <w:r w:rsidRPr="00046D02">
              <w:rPr>
                <w:b/>
                <w:bCs/>
                <w:sz w:val="21"/>
                <w:szCs w:val="21"/>
              </w:rPr>
              <w:t>Outputtet fra guiden kan bruges som bilag eller baggrundsmateriale i</w:t>
            </w:r>
          </w:p>
          <w:p w14:paraId="013E9BD0" w14:textId="77777777" w:rsidR="00F979CA" w:rsidRPr="00F57FD3" w:rsidRDefault="00F979CA" w:rsidP="00F979CA">
            <w:pPr>
              <w:pStyle w:val="Listeafsnit"/>
              <w:numPr>
                <w:ilvl w:val="0"/>
                <w:numId w:val="2"/>
              </w:numPr>
            </w:pPr>
            <w:r w:rsidRPr="00726B4F">
              <w:rPr>
                <w:sz w:val="21"/>
                <w:szCs w:val="21"/>
              </w:rPr>
              <w:t>Business case</w:t>
            </w:r>
            <w:r>
              <w:rPr>
                <w:sz w:val="21"/>
                <w:szCs w:val="21"/>
              </w:rPr>
              <w:t xml:space="preserve">, herunder </w:t>
            </w:r>
            <w:proofErr w:type="spellStart"/>
            <w:r>
              <w:rPr>
                <w:sz w:val="21"/>
                <w:szCs w:val="21"/>
              </w:rPr>
              <w:t>governance</w:t>
            </w:r>
            <w:proofErr w:type="spellEnd"/>
            <w:r>
              <w:rPr>
                <w:sz w:val="21"/>
                <w:szCs w:val="21"/>
              </w:rPr>
              <w:t>-opsamling</w:t>
            </w:r>
          </w:p>
          <w:p w14:paraId="59EC2D83" w14:textId="77777777" w:rsidR="00F979CA" w:rsidRPr="00F57FD3" w:rsidRDefault="00F979CA" w:rsidP="00F979CA">
            <w:pPr>
              <w:pStyle w:val="Listeafsnit"/>
              <w:numPr>
                <w:ilvl w:val="0"/>
                <w:numId w:val="2"/>
              </w:numPr>
            </w:pPr>
            <w:r w:rsidRPr="00726B4F">
              <w:rPr>
                <w:sz w:val="21"/>
                <w:szCs w:val="21"/>
              </w:rPr>
              <w:t>Leverandørdialog</w:t>
            </w:r>
          </w:p>
          <w:p w14:paraId="549AE836" w14:textId="77777777" w:rsidR="00F979CA" w:rsidRPr="00F57FD3" w:rsidRDefault="00F979CA" w:rsidP="00F979CA">
            <w:pPr>
              <w:pStyle w:val="Listeafsnit"/>
              <w:numPr>
                <w:ilvl w:val="0"/>
                <w:numId w:val="2"/>
              </w:numPr>
            </w:pPr>
            <w:r w:rsidRPr="00726B4F">
              <w:rPr>
                <w:sz w:val="21"/>
                <w:szCs w:val="21"/>
              </w:rPr>
              <w:t>Udbudsforberedelse</w:t>
            </w:r>
          </w:p>
          <w:p w14:paraId="55CB3AF4" w14:textId="77777777" w:rsidR="00F979CA" w:rsidRPr="002A79F4" w:rsidRDefault="00F979CA" w:rsidP="00F979CA">
            <w:pPr>
              <w:pStyle w:val="Listeafsnit"/>
              <w:numPr>
                <w:ilvl w:val="0"/>
                <w:numId w:val="2"/>
              </w:numPr>
            </w:pPr>
            <w:r w:rsidRPr="00726B4F">
              <w:rPr>
                <w:sz w:val="21"/>
                <w:szCs w:val="21"/>
              </w:rPr>
              <w:t>Teknisk vurdering</w:t>
            </w:r>
          </w:p>
          <w:p w14:paraId="70A18C96" w14:textId="77777777" w:rsidR="00F979CA" w:rsidRDefault="00F979CA" w:rsidP="00FA47F3"/>
        </w:tc>
      </w:tr>
    </w:tbl>
    <w:p w14:paraId="616E0704" w14:textId="77777777" w:rsidR="00F979CA" w:rsidRDefault="00F979CA" w:rsidP="00F979CA"/>
    <w:p w14:paraId="30DFE47D" w14:textId="4E3DEF2E" w:rsidR="00743C3C" w:rsidRDefault="00F979CA" w:rsidP="00F979CA">
      <w:r>
        <w:t xml:space="preserve">Når I har udfyldt vurderingen, </w:t>
      </w:r>
      <w:r w:rsidR="00AC3817">
        <w:t>har I fået et overbli</w:t>
      </w:r>
      <w:r>
        <w:t>k</w:t>
      </w:r>
      <w:r w:rsidR="00AC3817">
        <w:t xml:space="preserve"> over om man skal bygge/ få udviklet en løsning eller om man skal købe en. Man kan også gå tilbage til designtænkning i fase 1 punkt </w:t>
      </w:r>
      <w:r w:rsidR="00AC3817">
        <w:lastRenderedPageBreak/>
        <w:t xml:space="preserve">1.3 for at </w:t>
      </w:r>
      <w:r>
        <w:t>fortsætte arbejdet med idéer og teknisk vurdering. Vurderingen herfra kan hjælpe jer med at vælge, hvilke idéer der er værd at tage videre som prototype (eller MVP, se Boks 3 i bilag 1), og med at sikre, at tekniske og organisatoriske forudsætninger er tænkt ind i tide. Hvis vurderingen viser, at indkøb er mest realistisk, kan I bruge resultatet som afsæt for at specificere krav til en løsning (kravsspecifikation), gennemføre en markedsafdækning eller samarbejde med en leverandør.</w:t>
      </w:r>
    </w:p>
    <w:sectPr w:rsidR="00743C3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C022" w14:textId="77777777" w:rsidR="00B949BC" w:rsidRDefault="00B949BC" w:rsidP="002D2636">
      <w:r>
        <w:separator/>
      </w:r>
    </w:p>
  </w:endnote>
  <w:endnote w:type="continuationSeparator" w:id="0">
    <w:p w14:paraId="7CD0C4FC" w14:textId="77777777" w:rsidR="00B949BC" w:rsidRDefault="00B949BC" w:rsidP="002D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41D7" w14:textId="77777777" w:rsidR="00B949BC" w:rsidRDefault="00B949BC" w:rsidP="002D2636">
      <w:r>
        <w:separator/>
      </w:r>
    </w:p>
  </w:footnote>
  <w:footnote w:type="continuationSeparator" w:id="0">
    <w:p w14:paraId="57F09C83" w14:textId="77777777" w:rsidR="00B949BC" w:rsidRDefault="00B949BC" w:rsidP="002D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AE7F" w14:textId="53D724CF" w:rsidR="002D2636" w:rsidRPr="00FA47F3" w:rsidRDefault="002D2636" w:rsidP="002D2636">
    <w:pPr>
      <w:pStyle w:val="Sidehoved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Guide </w:t>
    </w:r>
    <w:proofErr w:type="spellStart"/>
    <w:r>
      <w:rPr>
        <w:sz w:val="20"/>
        <w:szCs w:val="20"/>
        <w:lang w:val="en-US"/>
      </w:rPr>
      <w:t>til</w:t>
    </w:r>
    <w:proofErr w:type="spellEnd"/>
    <w:r>
      <w:rPr>
        <w:sz w:val="20"/>
        <w:szCs w:val="20"/>
        <w:lang w:val="en-US"/>
      </w:rPr>
      <w:t xml:space="preserve"> </w:t>
    </w:r>
    <w:proofErr w:type="spellStart"/>
    <w:r w:rsidR="005A22B5">
      <w:rPr>
        <w:sz w:val="20"/>
        <w:szCs w:val="20"/>
        <w:lang w:val="en-US"/>
      </w:rPr>
      <w:t>byg</w:t>
    </w:r>
    <w:proofErr w:type="spellEnd"/>
    <w:r w:rsidR="005A22B5">
      <w:rPr>
        <w:sz w:val="20"/>
        <w:szCs w:val="20"/>
        <w:lang w:val="en-US"/>
      </w:rPr>
      <w:t xml:space="preserve"> </w:t>
    </w:r>
    <w:proofErr w:type="spellStart"/>
    <w:r w:rsidR="005A22B5">
      <w:rPr>
        <w:sz w:val="20"/>
        <w:szCs w:val="20"/>
        <w:lang w:val="en-US"/>
      </w:rPr>
      <w:t>selv</w:t>
    </w:r>
    <w:proofErr w:type="spellEnd"/>
    <w:r w:rsidR="005A22B5">
      <w:rPr>
        <w:sz w:val="20"/>
        <w:szCs w:val="20"/>
        <w:lang w:val="en-US"/>
      </w:rPr>
      <w:t xml:space="preserve"> vs </w:t>
    </w:r>
    <w:proofErr w:type="spellStart"/>
    <w:r w:rsidR="005A22B5">
      <w:rPr>
        <w:sz w:val="20"/>
        <w:szCs w:val="20"/>
        <w:lang w:val="en-US"/>
      </w:rPr>
      <w:t>køb</w:t>
    </w:r>
    <w:proofErr w:type="spellEnd"/>
    <w:r w:rsidRPr="00FA47F3">
      <w:rPr>
        <w:sz w:val="20"/>
        <w:szCs w:val="20"/>
        <w:lang w:val="en-US"/>
      </w:rPr>
      <w:t xml:space="preserve"> </w:t>
    </w:r>
    <w:proofErr w:type="spellStart"/>
    <w:r w:rsidRPr="00FA47F3">
      <w:rPr>
        <w:sz w:val="20"/>
        <w:szCs w:val="20"/>
        <w:lang w:val="en-US"/>
      </w:rPr>
      <w:t>til</w:t>
    </w:r>
    <w:proofErr w:type="spellEnd"/>
    <w:r w:rsidRPr="00FA47F3">
      <w:rPr>
        <w:sz w:val="20"/>
        <w:szCs w:val="20"/>
        <w:lang w:val="en-US"/>
      </w:rPr>
      <w:t xml:space="preserve"> Digital 360, </w:t>
    </w:r>
    <w:proofErr w:type="spellStart"/>
    <w:r w:rsidRPr="00FA47F3">
      <w:rPr>
        <w:sz w:val="20"/>
        <w:szCs w:val="20"/>
        <w:lang w:val="en-US"/>
      </w:rPr>
      <w:t>InnoTech</w:t>
    </w:r>
    <w:proofErr w:type="spellEnd"/>
    <w:r w:rsidRPr="00FA47F3">
      <w:rPr>
        <w:sz w:val="20"/>
        <w:szCs w:val="20"/>
        <w:lang w:val="en-US"/>
      </w:rPr>
      <w:t xml:space="preserve"> Task Force</w:t>
    </w:r>
  </w:p>
  <w:p w14:paraId="52A4ECF7" w14:textId="40B290D0" w:rsidR="002D2636" w:rsidRPr="004B119D" w:rsidRDefault="002D2636" w:rsidP="002D2636">
    <w:pPr>
      <w:pStyle w:val="Sidehoved"/>
      <w:rPr>
        <w:sz w:val="20"/>
        <w:szCs w:val="20"/>
      </w:rPr>
    </w:pPr>
    <w:r w:rsidRPr="004B119D">
      <w:rPr>
        <w:sz w:val="20"/>
        <w:szCs w:val="20"/>
      </w:rPr>
      <w:t>Version (1.0</w:t>
    </w:r>
    <w:r>
      <w:rPr>
        <w:sz w:val="20"/>
        <w:szCs w:val="20"/>
      </w:rPr>
      <w:t>1</w:t>
    </w:r>
    <w:r w:rsidRPr="004B119D">
      <w:rPr>
        <w:sz w:val="20"/>
        <w:szCs w:val="20"/>
      </w:rPr>
      <w:t>) 2025-</w:t>
    </w:r>
    <w:r>
      <w:rPr>
        <w:sz w:val="20"/>
        <w:szCs w:val="20"/>
      </w:rPr>
      <w:t>1</w:t>
    </w:r>
    <w:r w:rsidR="00624D30">
      <w:rPr>
        <w:sz w:val="20"/>
        <w:szCs w:val="20"/>
      </w:rPr>
      <w:t>1-03</w:t>
    </w:r>
    <w:r w:rsidRPr="004B119D">
      <w:rPr>
        <w:sz w:val="20"/>
        <w:szCs w:val="20"/>
      </w:rPr>
      <w:t xml:space="preserve"> AKiLAY ApS</w:t>
    </w:r>
  </w:p>
  <w:p w14:paraId="052640F6" w14:textId="77777777" w:rsidR="002D2636" w:rsidRDefault="002D26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6939"/>
    <w:multiLevelType w:val="hybridMultilevel"/>
    <w:tmpl w:val="11AA2A9C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F391B"/>
    <w:multiLevelType w:val="hybridMultilevel"/>
    <w:tmpl w:val="EFB823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60560"/>
    <w:multiLevelType w:val="hybridMultilevel"/>
    <w:tmpl w:val="CE9CF2C8"/>
    <w:lvl w:ilvl="0" w:tplc="73C4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899511">
    <w:abstractNumId w:val="1"/>
  </w:num>
  <w:num w:numId="2" w16cid:durableId="1727025535">
    <w:abstractNumId w:val="0"/>
  </w:num>
  <w:num w:numId="3" w16cid:durableId="196596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CA"/>
    <w:rsid w:val="00170162"/>
    <w:rsid w:val="002D2636"/>
    <w:rsid w:val="00314BA8"/>
    <w:rsid w:val="003465B3"/>
    <w:rsid w:val="003A35DA"/>
    <w:rsid w:val="00482BC7"/>
    <w:rsid w:val="005A22B5"/>
    <w:rsid w:val="005C4A45"/>
    <w:rsid w:val="00602ABB"/>
    <w:rsid w:val="00624D30"/>
    <w:rsid w:val="00695B3F"/>
    <w:rsid w:val="00743C3C"/>
    <w:rsid w:val="00743D1C"/>
    <w:rsid w:val="007636D8"/>
    <w:rsid w:val="007A2167"/>
    <w:rsid w:val="00942097"/>
    <w:rsid w:val="009A366B"/>
    <w:rsid w:val="00A63140"/>
    <w:rsid w:val="00A64055"/>
    <w:rsid w:val="00A92873"/>
    <w:rsid w:val="00AC3817"/>
    <w:rsid w:val="00B949BC"/>
    <w:rsid w:val="00C27A45"/>
    <w:rsid w:val="00DA2A9C"/>
    <w:rsid w:val="00DC7F76"/>
    <w:rsid w:val="00F2552D"/>
    <w:rsid w:val="00F9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37F8"/>
  <w15:chartTrackingRefBased/>
  <w15:docId w15:val="{93BD84D8-D6F6-514A-924B-0344CF66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CA"/>
  </w:style>
  <w:style w:type="paragraph" w:styleId="Overskrift1">
    <w:name w:val="heading 1"/>
    <w:basedOn w:val="Normal"/>
    <w:next w:val="Normal"/>
    <w:link w:val="Overskrift1Tegn"/>
    <w:uiPriority w:val="9"/>
    <w:qFormat/>
    <w:rsid w:val="00F97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7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7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7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7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7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7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7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7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7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97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79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79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79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79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79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79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7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7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79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7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7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79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79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79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7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79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79C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9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F979C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979CA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979CA"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D26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D2636"/>
  </w:style>
  <w:style w:type="paragraph" w:styleId="Sidefod">
    <w:name w:val="footer"/>
    <w:basedOn w:val="Normal"/>
    <w:link w:val="SidefodTegn"/>
    <w:uiPriority w:val="99"/>
    <w:unhideWhenUsed/>
    <w:rsid w:val="002D26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D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094186B92D654689594378EB889B35" ma:contentTypeVersion="17" ma:contentTypeDescription="Opret et nyt dokument." ma:contentTypeScope="" ma:versionID="00a3dda021435b8c8cb9f78f159aea25">
  <xsd:schema xmlns:xsd="http://www.w3.org/2001/XMLSchema" xmlns:xs="http://www.w3.org/2001/XMLSchema" xmlns:p="http://schemas.microsoft.com/office/2006/metadata/properties" xmlns:ns2="08a180ae-2083-4cf3-bf68-609ca91483e3" targetNamespace="http://schemas.microsoft.com/office/2006/metadata/properties" ma:root="true" ma:fieldsID="c55027496b5fcc38e338149caf1e0015" ns2:_="">
    <xsd:import namespace="08a180ae-2083-4cf3-bf68-609ca91483e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80ae-2083-4cf3-bf68-609ca91483e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1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1" nillable="true" ma:displayName="MigrationWizIdSecurityGroups" ma:internalName="MigrationWizIdSecurityGroup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8a180ae-2083-4cf3-bf68-609ca91483e3" xsi:nil="true"/>
    <MigrationWizId xmlns="08a180ae-2083-4cf3-bf68-609ca91483e3" xsi:nil="true"/>
    <MigrationWizIdSecurityGroups xmlns="08a180ae-2083-4cf3-bf68-609ca91483e3" xsi:nil="true"/>
    <MigrationWizIdVersion xmlns="08a180ae-2083-4cf3-bf68-609ca91483e3" xsi:nil="true"/>
    <MigrationWizIdPermissions xmlns="08a180ae-2083-4cf3-bf68-609ca91483e3" xsi:nil="true"/>
    <MigrationWizIdPermissionLevels xmlns="08a180ae-2083-4cf3-bf68-609ca91483e3" xsi:nil="true"/>
    <lcf76f155ced4ddcb4097134ff3c332f xmlns="08a180ae-2083-4cf3-bf68-609ca91483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BA014-5E55-4486-9549-742A9937773A}"/>
</file>

<file path=customXml/itemProps2.xml><?xml version="1.0" encoding="utf-8"?>
<ds:datastoreItem xmlns:ds="http://schemas.openxmlformats.org/officeDocument/2006/customXml" ds:itemID="{5C29C972-3BAA-48FA-A570-6B6B8FD07331}"/>
</file>

<file path=customXml/itemProps3.xml><?xml version="1.0" encoding="utf-8"?>
<ds:datastoreItem xmlns:ds="http://schemas.openxmlformats.org/officeDocument/2006/customXml" ds:itemID="{2360E967-D793-4272-AC78-CF5EA07D5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Johanson</dc:creator>
  <cp:keywords/>
  <dc:description/>
  <cp:lastModifiedBy>Lise Søderberg</cp:lastModifiedBy>
  <cp:revision>2</cp:revision>
  <dcterms:created xsi:type="dcterms:W3CDTF">2025-11-24T09:47:00Z</dcterms:created>
  <dcterms:modified xsi:type="dcterms:W3CDTF">2025-11-24T09:47:00Z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0x010100F8094186B92D654689594378EB889B35</vt:lpwstr>
  </property>
</Properties>
</file>