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FB38" w14:textId="17BDBE7E" w:rsidR="00BA2EF1" w:rsidRPr="00BF630A" w:rsidRDefault="00655FEF" w:rsidP="00C3613C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 af løsning </w:t>
      </w:r>
      <w:r w:rsidR="0024267C">
        <w:rPr>
          <w:b/>
          <w:sz w:val="28"/>
          <w:szCs w:val="28"/>
        </w:rPr>
        <w:t xml:space="preserve">[Overskrift på </w:t>
      </w:r>
      <w:r>
        <w:rPr>
          <w:b/>
          <w:sz w:val="28"/>
          <w:szCs w:val="28"/>
        </w:rPr>
        <w:t>den løsning, I har fået udviklet</w:t>
      </w:r>
      <w:r w:rsidR="0024267C">
        <w:rPr>
          <w:b/>
          <w:sz w:val="28"/>
          <w:szCs w:val="28"/>
        </w:rPr>
        <w:t>]</w:t>
      </w:r>
    </w:p>
    <w:p w14:paraId="481F501C" w14:textId="77777777" w:rsidR="00674EED" w:rsidRDefault="00674EED" w:rsidP="00C3613C">
      <w:pPr>
        <w:ind w:hanging="567"/>
      </w:pPr>
    </w:p>
    <w:p w14:paraId="68757C32" w14:textId="5F9B4607" w:rsidR="00BA2EF1" w:rsidRDefault="00BA2EF1" w:rsidP="00C3613C">
      <w:pPr>
        <w:ind w:hanging="567"/>
      </w:pPr>
      <w:r>
        <w:t>Test hvor:</w:t>
      </w:r>
      <w:r w:rsidR="00C3613C">
        <w:tab/>
      </w:r>
      <w:r w:rsidR="00A51585">
        <w:tab/>
      </w:r>
      <w:r w:rsidR="00A51585">
        <w:tab/>
      </w:r>
      <w:r w:rsidR="00107CD9">
        <w:t>Test hvornår:</w:t>
      </w:r>
      <w:r w:rsidR="00C3613C">
        <w:tab/>
      </w:r>
    </w:p>
    <w:p w14:paraId="7E2A86EB" w14:textId="77777777" w:rsidR="00107CD9" w:rsidRDefault="00107CD9" w:rsidP="00C3613C">
      <w:pPr>
        <w:ind w:hanging="567"/>
      </w:pPr>
      <w:r>
        <w:t>Test deltagere:</w:t>
      </w:r>
      <w:r w:rsidR="00C3613C">
        <w:tab/>
      </w:r>
    </w:p>
    <w:p w14:paraId="4086CFC5" w14:textId="7DD6B090" w:rsidR="00C3613C" w:rsidRDefault="00C3613C" w:rsidP="00C3613C">
      <w:pPr>
        <w:ind w:left="-567"/>
      </w:pPr>
      <w:r>
        <w:t xml:space="preserve">Overordnet mål for </w:t>
      </w:r>
      <w:r w:rsidR="00655FEF">
        <w:t>løsningen</w:t>
      </w:r>
      <w:r w:rsidR="007D77A2">
        <w:t xml:space="preserve"> </w:t>
      </w:r>
      <w:r w:rsidR="005F2058">
        <w:t>Tag dem fra projektgrundlaget 1.4 og Mål for casen 2.2)</w:t>
      </w:r>
    </w:p>
    <w:p w14:paraId="0EDD8FB6" w14:textId="77777777" w:rsidR="00C3613C" w:rsidRDefault="0024267C" w:rsidP="00C3613C">
      <w:pPr>
        <w:pStyle w:val="Listeafsnit"/>
        <w:numPr>
          <w:ilvl w:val="0"/>
          <w:numId w:val="1"/>
        </w:numPr>
        <w:ind w:left="-426" w:firstLine="142"/>
      </w:pPr>
      <w:r>
        <w:t>xx</w:t>
      </w:r>
    </w:p>
    <w:p w14:paraId="64DEF61B" w14:textId="77777777" w:rsidR="00C3613C" w:rsidRPr="007D77A2" w:rsidRDefault="0024267C" w:rsidP="00C3613C">
      <w:pPr>
        <w:pStyle w:val="Listeafsnit"/>
        <w:numPr>
          <w:ilvl w:val="0"/>
          <w:numId w:val="1"/>
        </w:numPr>
        <w:ind w:left="-426" w:firstLine="142"/>
        <w:rPr>
          <w:i/>
        </w:rPr>
      </w:pPr>
      <w:proofErr w:type="spellStart"/>
      <w:r>
        <w:rPr>
          <w:i/>
        </w:rPr>
        <w:t>yy</w:t>
      </w:r>
      <w:proofErr w:type="spellEnd"/>
    </w:p>
    <w:p w14:paraId="39FA2ABB" w14:textId="7725217C" w:rsidR="00A51585" w:rsidRDefault="0024267C" w:rsidP="00A51585">
      <w:pPr>
        <w:pStyle w:val="Listeafsnit"/>
        <w:numPr>
          <w:ilvl w:val="0"/>
          <w:numId w:val="1"/>
        </w:numPr>
        <w:ind w:left="-426" w:firstLine="142"/>
      </w:pPr>
      <w:proofErr w:type="spellStart"/>
      <w:r>
        <w:t>zz</w:t>
      </w:r>
      <w:proofErr w:type="spellEnd"/>
      <w:r>
        <w:t xml:space="preserve"> </w:t>
      </w:r>
    </w:p>
    <w:p w14:paraId="36BEFAA0" w14:textId="77777777" w:rsidR="00A51585" w:rsidRDefault="00A51585" w:rsidP="00A51585">
      <w:pPr>
        <w:ind w:left="-426" w:hanging="141"/>
      </w:pPr>
    </w:p>
    <w:p w14:paraId="747FFAAE" w14:textId="0FB6BA66" w:rsidR="00A51585" w:rsidRPr="006B1D75" w:rsidRDefault="00A51585" w:rsidP="00A51585">
      <w:pPr>
        <w:ind w:left="-426" w:hanging="141"/>
        <w:rPr>
          <w:b/>
          <w:bCs/>
        </w:rPr>
      </w:pPr>
      <w:r w:rsidRPr="6399AB51">
        <w:rPr>
          <w:b/>
          <w:bCs/>
        </w:rPr>
        <w:t>Skemae</w:t>
      </w:r>
      <w:r w:rsidR="006B1D75" w:rsidRPr="6399AB51">
        <w:rPr>
          <w:b/>
          <w:bCs/>
        </w:rPr>
        <w:t>t</w:t>
      </w:r>
      <w:r w:rsidRPr="6399AB51">
        <w:rPr>
          <w:b/>
          <w:bCs/>
        </w:rPr>
        <w:t xml:space="preserve"> består af </w:t>
      </w:r>
      <w:r w:rsidR="006B1D75" w:rsidRPr="6399AB51">
        <w:rPr>
          <w:b/>
          <w:bCs/>
        </w:rPr>
        <w:t>3</w:t>
      </w:r>
      <w:r w:rsidR="4FDFCB7C" w:rsidRPr="6399AB51">
        <w:rPr>
          <w:b/>
          <w:bCs/>
        </w:rPr>
        <w:t xml:space="preserve"> </w:t>
      </w:r>
      <w:r w:rsidRPr="6399AB51">
        <w:rPr>
          <w:b/>
          <w:bCs/>
        </w:rPr>
        <w:t>elementer</w:t>
      </w:r>
    </w:p>
    <w:p w14:paraId="18539525" w14:textId="28942498" w:rsidR="00A51585" w:rsidRDefault="006B1D75" w:rsidP="006B1D75">
      <w:pPr>
        <w:pStyle w:val="Listeafsnit"/>
        <w:numPr>
          <w:ilvl w:val="0"/>
          <w:numId w:val="1"/>
        </w:numPr>
        <w:ind w:left="0" w:hanging="284"/>
      </w:pPr>
      <w:r>
        <w:t>Fokus og test hvordan</w:t>
      </w:r>
    </w:p>
    <w:p w14:paraId="7AE4B432" w14:textId="6C2FCD9F" w:rsidR="006B1D75" w:rsidRDefault="006B1D75" w:rsidP="006B1D75">
      <w:pPr>
        <w:pStyle w:val="Listeafsnit"/>
        <w:numPr>
          <w:ilvl w:val="0"/>
          <w:numId w:val="1"/>
        </w:numPr>
        <w:ind w:left="0" w:hanging="284"/>
      </w:pPr>
      <w:r>
        <w:t>Opfyldelse af mål</w:t>
      </w:r>
    </w:p>
    <w:p w14:paraId="3B06551B" w14:textId="3874957E" w:rsidR="00A51585" w:rsidRDefault="006B1D75" w:rsidP="006B1D75">
      <w:pPr>
        <w:pStyle w:val="Listeafsnit"/>
        <w:numPr>
          <w:ilvl w:val="0"/>
          <w:numId w:val="1"/>
        </w:numPr>
        <w:ind w:left="0" w:hanging="284"/>
      </w:pPr>
      <w:r>
        <w:t>Evaluering</w:t>
      </w:r>
    </w:p>
    <w:p w14:paraId="393144A7" w14:textId="51938996" w:rsidR="006B1D75" w:rsidRDefault="006B1D75">
      <w:pPr>
        <w:spacing w:after="160" w:line="259" w:lineRule="auto"/>
      </w:pPr>
      <w:r>
        <w:br w:type="page"/>
      </w:r>
    </w:p>
    <w:p w14:paraId="24121224" w14:textId="3F686E97" w:rsidR="006B1D75" w:rsidRDefault="006B1D75" w:rsidP="00A51585">
      <w:pPr>
        <w:ind w:left="-426" w:hanging="141"/>
        <w:rPr>
          <w:b/>
          <w:bCs/>
          <w:sz w:val="28"/>
          <w:szCs w:val="28"/>
        </w:rPr>
      </w:pPr>
      <w:r w:rsidRPr="00BE73A9">
        <w:rPr>
          <w:b/>
          <w:bCs/>
          <w:sz w:val="28"/>
          <w:szCs w:val="28"/>
        </w:rPr>
        <w:lastRenderedPageBreak/>
        <w:t>Hvad er løsningens hovedfokus? Hvordan vil I teste det?</w:t>
      </w:r>
    </w:p>
    <w:p w14:paraId="36611845" w14:textId="11B3F3DD" w:rsidR="00BE73A9" w:rsidRPr="00BE73A9" w:rsidRDefault="00BE73A9" w:rsidP="00A51585">
      <w:pPr>
        <w:ind w:left="-426" w:hanging="141"/>
      </w:pPr>
      <w:r w:rsidRPr="00BE73A9">
        <w:t>Under Fokus og hypotese/ beskrivelse er der angivet et par eksempel</w:t>
      </w:r>
    </w:p>
    <w:tbl>
      <w:tblPr>
        <w:tblStyle w:val="Tabel-Gitter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4394"/>
        <w:gridCol w:w="1418"/>
        <w:gridCol w:w="4110"/>
      </w:tblGrid>
      <w:tr w:rsidR="00E6610A" w14:paraId="34CBD058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FDF1055" w14:textId="77777777" w:rsidR="00E6610A" w:rsidRDefault="00E66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Fokus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B826452" w14:textId="77777777" w:rsidR="00E6610A" w:rsidRDefault="00E66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b/>
              </w:rPr>
              <w:t>Hypotese/ Beskrivelse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4F76A8" w14:textId="77777777" w:rsidR="00E6610A" w:rsidRDefault="00E661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Test hvordan?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87CED7" w14:textId="77777777" w:rsidR="00E6610A" w:rsidRDefault="00E661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Korrekt?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016F6B5" w14:textId="77777777" w:rsidR="00E6610A" w:rsidRDefault="00E661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Kommentar</w:t>
            </w:r>
          </w:p>
          <w:p w14:paraId="4C03471C" w14:textId="77777777" w:rsidR="008114DC" w:rsidRDefault="008114DC">
            <w:pPr>
              <w:spacing w:after="0" w:line="240" w:lineRule="auto"/>
              <w:rPr>
                <w:b/>
              </w:rPr>
            </w:pPr>
          </w:p>
        </w:tc>
      </w:tr>
      <w:tr w:rsidR="00E6610A" w14:paraId="2F0C13AF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048B46" w14:textId="77777777" w:rsidR="00E6610A" w:rsidRDefault="00E66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FC4F5" w14:textId="77777777" w:rsidR="00E6610A" w:rsidRPr="007D77A2" w:rsidRDefault="00E6610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13E49D" w14:textId="77777777" w:rsidR="00E6610A" w:rsidRPr="007D77A2" w:rsidRDefault="00E6610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362D62" w14:textId="77777777" w:rsidR="00E6610A" w:rsidRPr="007D77A2" w:rsidRDefault="00E6610A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77D3FB" w14:textId="77777777" w:rsidR="00E6610A" w:rsidRPr="007D77A2" w:rsidRDefault="00E6610A">
            <w:pPr>
              <w:spacing w:after="0" w:line="240" w:lineRule="auto"/>
            </w:pPr>
          </w:p>
        </w:tc>
      </w:tr>
      <w:tr w:rsidR="00E6610A" w14:paraId="27A75176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5BEFB2" w14:textId="2871F0B0" w:rsidR="00E6610A" w:rsidRDefault="00A553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Sensorer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0778AC" w14:textId="11E91F9A" w:rsidR="00E6610A" w:rsidRPr="00BE73A9" w:rsidRDefault="00BE73A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</w:rPr>
            </w:pPr>
            <w:r w:rsidRPr="00BE73A9">
              <w:rPr>
                <w:rFonts w:ascii="Calibri" w:eastAsia="Times New Roman" w:hAnsi="Calibri" w:cs="Times New Roman"/>
                <w:bCs/>
                <w:i/>
                <w:iCs/>
              </w:rPr>
              <w:t xml:space="preserve">Ex. </w:t>
            </w:r>
            <w:r w:rsidR="00A51585" w:rsidRPr="00BE73A9">
              <w:rPr>
                <w:rFonts w:ascii="Calibri" w:eastAsia="Times New Roman" w:hAnsi="Calibri" w:cs="Times New Roman"/>
                <w:bCs/>
                <w:i/>
                <w:iCs/>
              </w:rPr>
              <w:t>De nyanskaffede sensorer til at måle vandmasserne lever op til ønskede krav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AD45CF" w14:textId="77777777" w:rsidR="00E6610A" w:rsidRPr="007D77A2" w:rsidRDefault="00E6610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5C028C" w14:textId="77777777" w:rsidR="00E6610A" w:rsidRPr="007D77A2" w:rsidRDefault="00E6610A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DA8183" w14:textId="77777777" w:rsidR="00E6610A" w:rsidRPr="007D77A2" w:rsidRDefault="00E6610A">
            <w:pPr>
              <w:spacing w:after="0" w:line="240" w:lineRule="auto"/>
            </w:pPr>
          </w:p>
        </w:tc>
      </w:tr>
      <w:tr w:rsidR="00E6610A" w14:paraId="65A03C9F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ECF1A9" w14:textId="77777777" w:rsidR="00E6610A" w:rsidRDefault="00E6610A" w:rsidP="00E66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FFB96A" w14:textId="77777777" w:rsidR="00E6610A" w:rsidRPr="007D77A2" w:rsidRDefault="00E6610A" w:rsidP="00E6610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78C2E4" w14:textId="77777777" w:rsidR="00E6610A" w:rsidRPr="007D77A2" w:rsidRDefault="00E6610A" w:rsidP="00E6610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D98531" w14:textId="77777777" w:rsidR="00E6610A" w:rsidRPr="007D77A2" w:rsidRDefault="00E6610A" w:rsidP="00E6610A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D74C8B" w14:textId="77777777" w:rsidR="00E6610A" w:rsidRPr="007D77A2" w:rsidRDefault="00E6610A" w:rsidP="00E6610A">
            <w:pPr>
              <w:spacing w:after="0" w:line="240" w:lineRule="auto"/>
            </w:pPr>
          </w:p>
        </w:tc>
      </w:tr>
      <w:tr w:rsidR="00D92D00" w14:paraId="2D5CA51D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F68CD8" w14:textId="77777777" w:rsidR="00D92D00" w:rsidRDefault="00D92D00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Visualisering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861F18" w14:textId="0A7F9AA4" w:rsidR="00D92D00" w:rsidRPr="00D92D00" w:rsidRDefault="00D92D00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  <w:r w:rsidRPr="00D92D00">
              <w:rPr>
                <w:rFonts w:ascii="Calibri" w:eastAsia="Times New Roman" w:hAnsi="Calibri" w:cs="Times New Roman"/>
                <w:bCs/>
                <w:i/>
              </w:rPr>
              <w:t>Ex.</w:t>
            </w:r>
            <w:r w:rsidR="00A553A7">
              <w:rPr>
                <w:rFonts w:ascii="Calibri" w:eastAsia="Times New Roman" w:hAnsi="Calibri" w:cs="Times New Roman"/>
                <w:bCs/>
                <w:i/>
              </w:rPr>
              <w:t xml:space="preserve"> </w:t>
            </w:r>
            <w:r w:rsidR="00A51585">
              <w:rPr>
                <w:rFonts w:ascii="Calibri" w:eastAsia="Times New Roman" w:hAnsi="Calibri" w:cs="Times New Roman"/>
                <w:bCs/>
                <w:i/>
              </w:rPr>
              <w:t>Niveauer for v</w:t>
            </w:r>
            <w:r w:rsidR="00A553A7">
              <w:rPr>
                <w:rFonts w:ascii="Calibri" w:eastAsia="Times New Roman" w:hAnsi="Calibri" w:cs="Times New Roman"/>
                <w:bCs/>
                <w:i/>
              </w:rPr>
              <w:t>andmasser</w:t>
            </w:r>
            <w:r w:rsidR="00A51585">
              <w:rPr>
                <w:rFonts w:ascii="Calibri" w:eastAsia="Times New Roman" w:hAnsi="Calibri" w:cs="Times New Roman"/>
                <w:bCs/>
                <w:i/>
              </w:rPr>
              <w:t xml:space="preserve"> i klimatilpasningsanlæggene er visualiseret</w:t>
            </w:r>
            <w:r w:rsidRPr="00D92D00">
              <w:rPr>
                <w:rFonts w:ascii="Calibri" w:eastAsia="Times New Roman" w:hAnsi="Calibri" w:cs="Times New Roman"/>
                <w:bCs/>
                <w:i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63D9BF" w14:textId="77777777" w:rsidR="00D92D00" w:rsidRPr="00D92D00" w:rsidRDefault="00D92D00" w:rsidP="00D92D00">
            <w:pPr>
              <w:spacing w:after="0" w:line="240" w:lineRule="auto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A5624F" w14:textId="77777777" w:rsidR="00D92D00" w:rsidRPr="007D77A2" w:rsidRDefault="00D92D00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93616" w14:textId="77777777" w:rsidR="00D92D00" w:rsidRPr="007D77A2" w:rsidRDefault="00D92D00" w:rsidP="00D92D00">
            <w:pPr>
              <w:spacing w:after="0" w:line="240" w:lineRule="auto"/>
            </w:pPr>
          </w:p>
        </w:tc>
      </w:tr>
      <w:tr w:rsidR="009C407E" w14:paraId="536C78B8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370913" w14:textId="77777777" w:rsidR="009C407E" w:rsidRDefault="009C407E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63F8F1" w14:textId="0115614A" w:rsidR="009C407E" w:rsidRPr="00D92D00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  <w:r>
              <w:rPr>
                <w:rFonts w:ascii="Calibri" w:eastAsia="Times New Roman" w:hAnsi="Calibri" w:cs="Times New Roman"/>
                <w:bCs/>
                <w:i/>
              </w:rPr>
              <w:t>Ex. Data anvendes også til at simulere vandmasser i klimatilpasningsanlæggene, så man proaktivt kan agere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5203A0" w14:textId="5C5C2EA3" w:rsidR="009C407E" w:rsidRPr="00D92D00" w:rsidRDefault="009C407E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61F54E" w14:textId="77777777" w:rsidR="009C407E" w:rsidRPr="007D77A2" w:rsidRDefault="009C407E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0C858E" w14:textId="77777777" w:rsidR="009C407E" w:rsidRPr="007D77A2" w:rsidRDefault="009C407E" w:rsidP="00D92D00">
            <w:pPr>
              <w:spacing w:after="0" w:line="240" w:lineRule="auto"/>
            </w:pPr>
          </w:p>
        </w:tc>
      </w:tr>
      <w:tr w:rsidR="00A51585" w14:paraId="1065E925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5E0E2" w14:textId="77777777" w:rsidR="00A51585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10AAE" w14:textId="77777777" w:rsidR="00A51585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A3811D" w14:textId="77777777" w:rsidR="00A51585" w:rsidRPr="00D92D00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9D0F72" w14:textId="77777777" w:rsidR="00A51585" w:rsidRPr="007D77A2" w:rsidRDefault="00A51585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66876A" w14:textId="77777777" w:rsidR="00A51585" w:rsidRPr="007D77A2" w:rsidRDefault="00A51585" w:rsidP="00D92D00">
            <w:pPr>
              <w:spacing w:after="0" w:line="240" w:lineRule="auto"/>
            </w:pPr>
          </w:p>
        </w:tc>
      </w:tr>
      <w:tr w:rsidR="00D92D00" w14:paraId="1FD2D1DE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600669" w14:textId="77777777" w:rsidR="00D92D00" w:rsidRDefault="00D92D00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Design &amp; brugervenlighed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E29C46" w14:textId="77777777" w:rsidR="00D92D00" w:rsidRPr="00D92D00" w:rsidRDefault="00D92D00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  <w:r w:rsidRPr="00D92D00">
              <w:rPr>
                <w:rFonts w:ascii="Calibri" w:eastAsia="Times New Roman" w:hAnsi="Calibri" w:cs="Times New Roman"/>
                <w:bCs/>
                <w:i/>
              </w:rPr>
              <w:t>Ex. Visualiseringen skal være let overskuelig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91F0C3" w14:textId="2C41F4B4" w:rsidR="00D92D00" w:rsidRPr="00D92D00" w:rsidRDefault="00D92D00" w:rsidP="00D92D00">
            <w:pPr>
              <w:spacing w:after="0" w:line="240" w:lineRule="auto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E3FAF" w14:textId="77777777" w:rsidR="00D92D00" w:rsidRPr="007D77A2" w:rsidRDefault="00D92D00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6DE40E" w14:textId="77777777" w:rsidR="00D92D00" w:rsidRPr="007D77A2" w:rsidRDefault="00D92D00" w:rsidP="00D92D00">
            <w:pPr>
              <w:spacing w:after="0" w:line="240" w:lineRule="auto"/>
            </w:pPr>
          </w:p>
        </w:tc>
      </w:tr>
      <w:tr w:rsidR="009C407E" w14:paraId="3865F5DA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C9F0F6" w14:textId="77777777" w:rsidR="009C407E" w:rsidRDefault="009C407E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2DF9DD" w14:textId="77777777" w:rsidR="009C407E" w:rsidRPr="00D92D00" w:rsidRDefault="009C407E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  <w:r>
              <w:rPr>
                <w:rFonts w:ascii="Calibri" w:eastAsia="Times New Roman" w:hAnsi="Calibri" w:cs="Times New Roman"/>
                <w:bCs/>
                <w:i/>
              </w:rPr>
              <w:t>Ex. Designet er logisk opbygget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76DBA" w14:textId="77777777" w:rsidR="009C407E" w:rsidRPr="00D92D00" w:rsidRDefault="009C407E" w:rsidP="00D92D00">
            <w:pPr>
              <w:spacing w:after="0" w:line="240" w:lineRule="auto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993543" w14:textId="77777777" w:rsidR="009C407E" w:rsidRPr="007D77A2" w:rsidRDefault="009C407E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9D2A20" w14:textId="77777777" w:rsidR="009C407E" w:rsidRPr="007D77A2" w:rsidRDefault="009C407E" w:rsidP="00D92D00">
            <w:pPr>
              <w:spacing w:after="0" w:line="240" w:lineRule="auto"/>
            </w:pPr>
          </w:p>
        </w:tc>
      </w:tr>
      <w:tr w:rsidR="00A51585" w14:paraId="3EAE4290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5B2F3" w14:textId="77777777" w:rsidR="00A51585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0F0A37" w14:textId="77777777" w:rsidR="00A51585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07B613" w14:textId="77777777" w:rsidR="00A51585" w:rsidRPr="00D92D00" w:rsidRDefault="00A51585" w:rsidP="00D92D00">
            <w:pPr>
              <w:spacing w:after="0" w:line="240" w:lineRule="auto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E0C56E" w14:textId="77777777" w:rsidR="00A51585" w:rsidRPr="007D77A2" w:rsidRDefault="00A51585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2CE3A" w14:textId="77777777" w:rsidR="00A51585" w:rsidRPr="007D77A2" w:rsidRDefault="00A51585" w:rsidP="00D92D00">
            <w:pPr>
              <w:spacing w:after="0" w:line="240" w:lineRule="auto"/>
            </w:pPr>
          </w:p>
        </w:tc>
      </w:tr>
      <w:tr w:rsidR="00D92D00" w14:paraId="5E3A70AC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57913" w14:textId="365A8DB2" w:rsidR="00D92D00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528F51" w14:textId="74533141" w:rsidR="00D92D00" w:rsidRPr="00D92D00" w:rsidRDefault="00D92D00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  <w:r w:rsidRPr="00D92D00">
              <w:rPr>
                <w:rFonts w:ascii="Calibri" w:eastAsia="Times New Roman" w:hAnsi="Calibri" w:cs="Times New Roman"/>
                <w:bCs/>
                <w:i/>
              </w:rPr>
              <w:t xml:space="preserve">Ex. </w:t>
            </w:r>
            <w:r w:rsidR="00A51585">
              <w:rPr>
                <w:rFonts w:ascii="Calibri" w:eastAsia="Times New Roman" w:hAnsi="Calibri" w:cs="Times New Roman"/>
                <w:bCs/>
                <w:i/>
              </w:rPr>
              <w:t xml:space="preserve">Data skal være tilgængelige og kunne anvendes i andre løsninger f.eks. en 3D </w:t>
            </w:r>
            <w:proofErr w:type="spellStart"/>
            <w:r w:rsidR="00A51585">
              <w:rPr>
                <w:rFonts w:ascii="Calibri" w:eastAsia="Times New Roman" w:hAnsi="Calibri" w:cs="Times New Roman"/>
                <w:bCs/>
                <w:i/>
              </w:rPr>
              <w:t>bymodel</w:t>
            </w:r>
            <w:proofErr w:type="spellEnd"/>
            <w:r w:rsidR="00A51585">
              <w:rPr>
                <w:rFonts w:ascii="Calibri" w:eastAsia="Times New Roman" w:hAnsi="Calibri" w:cs="Times New Roman"/>
                <w:bCs/>
                <w:i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50DFDB" w14:textId="77777777" w:rsidR="00D92D00" w:rsidRPr="00D92D00" w:rsidRDefault="00D92D00" w:rsidP="00D92D00">
            <w:pPr>
              <w:spacing w:after="0" w:line="240" w:lineRule="auto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8AEB2" w14:textId="77777777" w:rsidR="00D92D00" w:rsidRPr="007D77A2" w:rsidRDefault="00D92D00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2D036" w14:textId="77777777" w:rsidR="00D92D00" w:rsidRPr="007D77A2" w:rsidRDefault="00D92D00" w:rsidP="00D92D00">
            <w:pPr>
              <w:spacing w:after="0" w:line="240" w:lineRule="auto"/>
            </w:pPr>
          </w:p>
        </w:tc>
      </w:tr>
      <w:tr w:rsidR="00A51585" w14:paraId="5AB63695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681E7" w14:textId="77777777" w:rsidR="00A51585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4265EB" w14:textId="77777777" w:rsidR="00A51585" w:rsidRPr="00D92D00" w:rsidRDefault="00A51585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4CAA88" w14:textId="77777777" w:rsidR="00A51585" w:rsidRPr="00D92D00" w:rsidRDefault="00A51585" w:rsidP="00D92D00">
            <w:pPr>
              <w:spacing w:after="0" w:line="240" w:lineRule="auto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370C29" w14:textId="77777777" w:rsidR="00A51585" w:rsidRPr="007D77A2" w:rsidRDefault="00A51585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DA31D2" w14:textId="77777777" w:rsidR="00A51585" w:rsidRPr="007D77A2" w:rsidRDefault="00A51585" w:rsidP="00D92D00">
            <w:pPr>
              <w:spacing w:after="0" w:line="240" w:lineRule="auto"/>
            </w:pPr>
          </w:p>
        </w:tc>
      </w:tr>
      <w:tr w:rsidR="00D92D00" w14:paraId="72CA9681" w14:textId="77777777" w:rsidTr="00E6610A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015426" w14:textId="77777777" w:rsidR="00D92D00" w:rsidRDefault="00D92D00" w:rsidP="00D92D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Skalerbarhed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05EB3A" w14:textId="77777777" w:rsidR="00D92D00" w:rsidRPr="00D92D00" w:rsidRDefault="00D92D00" w:rsidP="00D92D00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</w:rPr>
            </w:pPr>
            <w:r w:rsidRPr="00D92D00">
              <w:rPr>
                <w:rFonts w:ascii="Calibri" w:eastAsia="Times New Roman" w:hAnsi="Calibri" w:cs="Times New Roman"/>
                <w:bCs/>
                <w:i/>
              </w:rPr>
              <w:t>Ex. Modellen skal kunne anvendes af andre områder/kommuner men med andet datagrundlag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1DFD78" w14:textId="36956FEB" w:rsidR="00D92D00" w:rsidRPr="00D92D00" w:rsidRDefault="00D92D00" w:rsidP="00D92D00">
            <w:pPr>
              <w:spacing w:after="0" w:line="240" w:lineRule="auto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91B691" w14:textId="77777777" w:rsidR="00D92D00" w:rsidRPr="007D77A2" w:rsidRDefault="00D92D00" w:rsidP="00D92D00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15A793" w14:textId="77777777" w:rsidR="00D92D00" w:rsidRPr="007D77A2" w:rsidRDefault="00D92D00" w:rsidP="00D92D00">
            <w:pPr>
              <w:spacing w:after="0" w:line="240" w:lineRule="auto"/>
            </w:pPr>
          </w:p>
        </w:tc>
      </w:tr>
    </w:tbl>
    <w:p w14:paraId="60FCC67A" w14:textId="4EC30ECB" w:rsidR="006B1D75" w:rsidRDefault="006B1D75" w:rsidP="00BC1764">
      <w:pPr>
        <w:tabs>
          <w:tab w:val="left" w:pos="6096"/>
          <w:tab w:val="left" w:pos="6663"/>
        </w:tabs>
      </w:pPr>
    </w:p>
    <w:p w14:paraId="2C1B6CAC" w14:textId="77777777" w:rsidR="006B1D75" w:rsidRDefault="006B1D75">
      <w:pPr>
        <w:spacing w:after="160" w:line="259" w:lineRule="auto"/>
      </w:pPr>
      <w:r>
        <w:br w:type="page"/>
      </w:r>
    </w:p>
    <w:p w14:paraId="39C17C1C" w14:textId="77777777" w:rsidR="0045714C" w:rsidRDefault="0045714C" w:rsidP="00BC1764">
      <w:pPr>
        <w:tabs>
          <w:tab w:val="left" w:pos="6096"/>
          <w:tab w:val="left" w:pos="6663"/>
        </w:tabs>
      </w:pPr>
    </w:p>
    <w:p w14:paraId="5C571AA6" w14:textId="783FD781" w:rsidR="00D92D00" w:rsidRPr="00BE73A9" w:rsidRDefault="00D92D00" w:rsidP="00D92D00">
      <w:pPr>
        <w:tabs>
          <w:tab w:val="left" w:pos="6096"/>
          <w:tab w:val="left" w:pos="6663"/>
        </w:tabs>
        <w:ind w:hanging="567"/>
        <w:rPr>
          <w:b/>
          <w:sz w:val="28"/>
          <w:szCs w:val="28"/>
        </w:rPr>
      </w:pPr>
      <w:r w:rsidRPr="00BE73A9">
        <w:rPr>
          <w:b/>
          <w:sz w:val="28"/>
          <w:szCs w:val="28"/>
        </w:rPr>
        <w:t xml:space="preserve">Er </w:t>
      </w:r>
      <w:r w:rsidR="005F2058" w:rsidRPr="00BE73A9">
        <w:rPr>
          <w:b/>
          <w:sz w:val="28"/>
          <w:szCs w:val="28"/>
        </w:rPr>
        <w:t>målene</w:t>
      </w:r>
      <w:r w:rsidRPr="00BE73A9">
        <w:rPr>
          <w:b/>
          <w:sz w:val="28"/>
          <w:szCs w:val="28"/>
        </w:rPr>
        <w:t xml:space="preserve"> opfyldt?</w:t>
      </w:r>
      <w:r w:rsidR="005F2058" w:rsidRPr="00BE73A9">
        <w:rPr>
          <w:b/>
          <w:sz w:val="28"/>
          <w:szCs w:val="28"/>
        </w:rPr>
        <w:t xml:space="preserve"> Tag dem fra jeres skabelon til mål, gevinstpotentiale og baseline i fase 2.2. </w:t>
      </w:r>
    </w:p>
    <w:tbl>
      <w:tblPr>
        <w:tblStyle w:val="Tabel-Gitter"/>
        <w:tblW w:w="14742" w:type="dxa"/>
        <w:tblInd w:w="-572" w:type="dxa"/>
        <w:tblLook w:val="04A0" w:firstRow="1" w:lastRow="0" w:firstColumn="1" w:lastColumn="0" w:noHBand="0" w:noVBand="1"/>
      </w:tblPr>
      <w:tblGrid>
        <w:gridCol w:w="3386"/>
        <w:gridCol w:w="3560"/>
        <w:gridCol w:w="851"/>
        <w:gridCol w:w="850"/>
        <w:gridCol w:w="6095"/>
      </w:tblGrid>
      <w:tr w:rsidR="00D92D00" w:rsidRPr="007D77A2" w14:paraId="4E1B01DF" w14:textId="77777777" w:rsidTr="00A51585">
        <w:tc>
          <w:tcPr>
            <w:tcW w:w="3386" w:type="dxa"/>
            <w:shd w:val="clear" w:color="auto" w:fill="C5E0B3" w:themeFill="accent6" w:themeFillTint="66"/>
          </w:tcPr>
          <w:p w14:paraId="14A63477" w14:textId="77777777" w:rsidR="00D92D00" w:rsidRPr="007D77A2" w:rsidRDefault="00D92D00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Succeskriterie</w:t>
            </w:r>
          </w:p>
        </w:tc>
        <w:tc>
          <w:tcPr>
            <w:tcW w:w="3560" w:type="dxa"/>
            <w:shd w:val="clear" w:color="auto" w:fill="C5E0B3" w:themeFill="accent6" w:themeFillTint="66"/>
          </w:tcPr>
          <w:p w14:paraId="47376AC2" w14:textId="77777777" w:rsidR="00D92D00" w:rsidRPr="007D77A2" w:rsidRDefault="00D92D00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Målopfyldelse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340770CA" w14:textId="77777777" w:rsidR="00D92D00" w:rsidRPr="007D77A2" w:rsidRDefault="00D92D00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Ja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1C7EC6D5" w14:textId="77777777" w:rsidR="00D92D00" w:rsidRPr="007D77A2" w:rsidRDefault="00D92D00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Nej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469E9DDD" w14:textId="77777777" w:rsidR="00D92D00" w:rsidRPr="007D77A2" w:rsidRDefault="00D92D00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Kommentar</w:t>
            </w:r>
          </w:p>
        </w:tc>
      </w:tr>
      <w:tr w:rsidR="00D92D00" w14:paraId="251BF61F" w14:textId="77777777" w:rsidTr="00A51585">
        <w:tc>
          <w:tcPr>
            <w:tcW w:w="3386" w:type="dxa"/>
          </w:tcPr>
          <w:p w14:paraId="7D23B900" w14:textId="72E0B167" w:rsidR="00D92D00" w:rsidRPr="00D92D00" w:rsidRDefault="00D92D00" w:rsidP="0051159D">
            <w:pPr>
              <w:tabs>
                <w:tab w:val="left" w:pos="6096"/>
                <w:tab w:val="left" w:pos="6663"/>
              </w:tabs>
              <w:rPr>
                <w:i/>
              </w:rPr>
            </w:pPr>
            <w:r w:rsidRPr="00D92D00">
              <w:rPr>
                <w:i/>
              </w:rPr>
              <w:t xml:space="preserve">Ex. </w:t>
            </w:r>
            <w:r w:rsidR="00A553A7">
              <w:rPr>
                <w:i/>
              </w:rPr>
              <w:t>Regnvandskvaliteten måles automatisk</w:t>
            </w:r>
            <w:r w:rsidRPr="00D92D00">
              <w:rPr>
                <w:i/>
              </w:rPr>
              <w:t>.</w:t>
            </w:r>
          </w:p>
        </w:tc>
        <w:tc>
          <w:tcPr>
            <w:tcW w:w="3560" w:type="dxa"/>
          </w:tcPr>
          <w:p w14:paraId="5E7D31E7" w14:textId="510DE129" w:rsidR="00A553A7" w:rsidRDefault="00D92D00" w:rsidP="00A553A7">
            <w:pPr>
              <w:tabs>
                <w:tab w:val="left" w:pos="6096"/>
                <w:tab w:val="left" w:pos="6663"/>
              </w:tabs>
            </w:pPr>
            <w:r>
              <w:rPr>
                <w:i/>
              </w:rPr>
              <w:t>Ex.</w:t>
            </w:r>
            <w:r w:rsidR="00A553A7">
              <w:rPr>
                <w:i/>
              </w:rPr>
              <w:t xml:space="preserve"> De opstillede sensorer kan måle vandkvaliteten på forskellige foruddefinerede parametre.</w:t>
            </w:r>
          </w:p>
        </w:tc>
        <w:tc>
          <w:tcPr>
            <w:tcW w:w="851" w:type="dxa"/>
          </w:tcPr>
          <w:p w14:paraId="03F06355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</w:tcPr>
          <w:p w14:paraId="381F6362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</w:tcPr>
          <w:p w14:paraId="27348696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D92D00" w14:paraId="2166F95F" w14:textId="77777777" w:rsidTr="00A51585">
        <w:tc>
          <w:tcPr>
            <w:tcW w:w="3386" w:type="dxa"/>
          </w:tcPr>
          <w:p w14:paraId="3CBDBDA2" w14:textId="687D205E" w:rsidR="00D92D00" w:rsidRPr="00D92D00" w:rsidRDefault="00D92D00" w:rsidP="0051159D">
            <w:pPr>
              <w:spacing w:after="160" w:line="259" w:lineRule="auto"/>
              <w:rPr>
                <w:i/>
              </w:rPr>
            </w:pPr>
            <w:r w:rsidRPr="00D92D00">
              <w:rPr>
                <w:i/>
              </w:rPr>
              <w:t xml:space="preserve">Ex. </w:t>
            </w:r>
            <w:r w:rsidR="00A553A7">
              <w:rPr>
                <w:i/>
              </w:rPr>
              <w:t>Målingerne skal være troværdige, så de kan ligge til grund for om regnvandet kan genanvendes, udledes eller nedsives.</w:t>
            </w:r>
            <w:r w:rsidRPr="00D92D00">
              <w:rPr>
                <w:i/>
              </w:rPr>
              <w:br/>
            </w:r>
          </w:p>
        </w:tc>
        <w:tc>
          <w:tcPr>
            <w:tcW w:w="3560" w:type="dxa"/>
          </w:tcPr>
          <w:p w14:paraId="2A12B8B9" w14:textId="42D42C32" w:rsidR="00A553A7" w:rsidRDefault="00D92D00" w:rsidP="0051159D">
            <w:pPr>
              <w:tabs>
                <w:tab w:val="left" w:pos="6096"/>
                <w:tab w:val="left" w:pos="6663"/>
              </w:tabs>
              <w:rPr>
                <w:i/>
              </w:rPr>
            </w:pPr>
            <w:r>
              <w:rPr>
                <w:i/>
              </w:rPr>
              <w:t xml:space="preserve">Ex. </w:t>
            </w:r>
            <w:r w:rsidR="00A553A7">
              <w:rPr>
                <w:i/>
              </w:rPr>
              <w:t>De automatiske målinger sammenholdes med manuelle stikprøver, og resultatet skal være ens-</w:t>
            </w:r>
          </w:p>
          <w:p w14:paraId="5620B66F" w14:textId="60B04A09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1" w:type="dxa"/>
          </w:tcPr>
          <w:p w14:paraId="40039E36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</w:tcPr>
          <w:p w14:paraId="65D947F2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</w:tcPr>
          <w:p w14:paraId="5BA9EFF2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D92D00" w14:paraId="2B5B16BF" w14:textId="77777777" w:rsidTr="00A51585">
        <w:tc>
          <w:tcPr>
            <w:tcW w:w="3386" w:type="dxa"/>
          </w:tcPr>
          <w:p w14:paraId="06797EEB" w14:textId="77777777" w:rsidR="00D92D00" w:rsidRDefault="00D92D00" w:rsidP="0051159D">
            <w:pPr>
              <w:spacing w:after="160" w:line="259" w:lineRule="auto"/>
            </w:pPr>
          </w:p>
        </w:tc>
        <w:tc>
          <w:tcPr>
            <w:tcW w:w="3560" w:type="dxa"/>
          </w:tcPr>
          <w:p w14:paraId="7E06A2D5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1" w:type="dxa"/>
          </w:tcPr>
          <w:p w14:paraId="5FA1BEB0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</w:tcPr>
          <w:p w14:paraId="5B1D42C6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</w:tcPr>
          <w:p w14:paraId="0C9781CC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D92D00" w14:paraId="7CF2B07D" w14:textId="77777777" w:rsidTr="00A51585">
        <w:tc>
          <w:tcPr>
            <w:tcW w:w="3386" w:type="dxa"/>
          </w:tcPr>
          <w:p w14:paraId="60847A99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3560" w:type="dxa"/>
          </w:tcPr>
          <w:p w14:paraId="556017EC" w14:textId="77777777" w:rsidR="00D92D00" w:rsidRDefault="00D92D00" w:rsidP="0051159D">
            <w:pPr>
              <w:spacing w:after="160" w:line="259" w:lineRule="auto"/>
              <w:ind w:left="360"/>
            </w:pPr>
          </w:p>
        </w:tc>
        <w:tc>
          <w:tcPr>
            <w:tcW w:w="851" w:type="dxa"/>
          </w:tcPr>
          <w:p w14:paraId="6282987E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</w:tcPr>
          <w:p w14:paraId="4720F8DB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</w:tcPr>
          <w:p w14:paraId="56F7D6A7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D92D00" w14:paraId="628DF6BF" w14:textId="77777777" w:rsidTr="00A51585">
        <w:tc>
          <w:tcPr>
            <w:tcW w:w="3386" w:type="dxa"/>
          </w:tcPr>
          <w:p w14:paraId="056993DD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3560" w:type="dxa"/>
          </w:tcPr>
          <w:p w14:paraId="3E5A40DB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1" w:type="dxa"/>
          </w:tcPr>
          <w:p w14:paraId="2776D48C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850" w:type="dxa"/>
          </w:tcPr>
          <w:p w14:paraId="14C4C12D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6095" w:type="dxa"/>
          </w:tcPr>
          <w:p w14:paraId="5B33854E" w14:textId="77777777" w:rsidR="00D92D00" w:rsidRDefault="00D92D00" w:rsidP="0051159D">
            <w:pPr>
              <w:tabs>
                <w:tab w:val="left" w:pos="6096"/>
                <w:tab w:val="left" w:pos="6663"/>
              </w:tabs>
            </w:pPr>
          </w:p>
        </w:tc>
      </w:tr>
    </w:tbl>
    <w:p w14:paraId="7B3FEF6D" w14:textId="77777777" w:rsidR="00E6610A" w:rsidRDefault="00E6610A" w:rsidP="00BC1764">
      <w:pPr>
        <w:tabs>
          <w:tab w:val="left" w:pos="6096"/>
          <w:tab w:val="left" w:pos="6663"/>
        </w:tabs>
      </w:pPr>
    </w:p>
    <w:p w14:paraId="5ED113F8" w14:textId="3324BDAE" w:rsidR="006B1D75" w:rsidRDefault="006B1D75">
      <w:pPr>
        <w:spacing w:after="160" w:line="259" w:lineRule="auto"/>
      </w:pPr>
      <w:r>
        <w:br w:type="page"/>
      </w:r>
    </w:p>
    <w:p w14:paraId="64ABD118" w14:textId="77777777" w:rsidR="007B66D1" w:rsidRPr="00BE73A9" w:rsidRDefault="007B66D1" w:rsidP="007B66D1">
      <w:pPr>
        <w:tabs>
          <w:tab w:val="left" w:pos="6096"/>
          <w:tab w:val="left" w:pos="6663"/>
        </w:tabs>
        <w:ind w:hanging="567"/>
        <w:rPr>
          <w:b/>
          <w:sz w:val="28"/>
          <w:szCs w:val="28"/>
        </w:rPr>
      </w:pPr>
      <w:r w:rsidRPr="00BE73A9">
        <w:rPr>
          <w:b/>
          <w:sz w:val="28"/>
          <w:szCs w:val="28"/>
        </w:rPr>
        <w:lastRenderedPageBreak/>
        <w:t>Evaluering:</w:t>
      </w:r>
    </w:p>
    <w:tbl>
      <w:tblPr>
        <w:tblStyle w:val="Tabel-Gitter"/>
        <w:tblW w:w="14742" w:type="dxa"/>
        <w:tblInd w:w="-572" w:type="dxa"/>
        <w:tblLook w:val="04A0" w:firstRow="1" w:lastRow="0" w:firstColumn="1" w:lastColumn="0" w:noHBand="0" w:noVBand="1"/>
      </w:tblPr>
      <w:tblGrid>
        <w:gridCol w:w="5103"/>
        <w:gridCol w:w="3847"/>
        <w:gridCol w:w="5792"/>
      </w:tblGrid>
      <w:tr w:rsidR="007B66D1" w:rsidRPr="007D77A2" w14:paraId="0DC52C3C" w14:textId="77777777" w:rsidTr="006B1D75">
        <w:tc>
          <w:tcPr>
            <w:tcW w:w="5103" w:type="dxa"/>
            <w:shd w:val="clear" w:color="auto" w:fill="B4C6E7" w:themeFill="accent1" w:themeFillTint="66"/>
          </w:tcPr>
          <w:p w14:paraId="2E818121" w14:textId="77777777" w:rsidR="007B66D1" w:rsidRPr="007D77A2" w:rsidRDefault="007B66D1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Område</w:t>
            </w:r>
          </w:p>
        </w:tc>
        <w:tc>
          <w:tcPr>
            <w:tcW w:w="3847" w:type="dxa"/>
            <w:shd w:val="clear" w:color="auto" w:fill="B4C6E7" w:themeFill="accent1" w:themeFillTint="66"/>
          </w:tcPr>
          <w:p w14:paraId="394388AF" w14:textId="77777777" w:rsidR="007B66D1" w:rsidRPr="007D77A2" w:rsidRDefault="007B66D1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Kort beskrivelse</w:t>
            </w:r>
          </w:p>
        </w:tc>
        <w:tc>
          <w:tcPr>
            <w:tcW w:w="5792" w:type="dxa"/>
            <w:shd w:val="clear" w:color="auto" w:fill="B4C6E7" w:themeFill="accent1" w:themeFillTint="66"/>
          </w:tcPr>
          <w:p w14:paraId="6EDF762A" w14:textId="77777777" w:rsidR="007B66D1" w:rsidRPr="007D77A2" w:rsidRDefault="007B66D1" w:rsidP="0051159D">
            <w:pPr>
              <w:tabs>
                <w:tab w:val="left" w:pos="6096"/>
                <w:tab w:val="left" w:pos="6663"/>
              </w:tabs>
              <w:rPr>
                <w:b/>
              </w:rPr>
            </w:pPr>
            <w:r w:rsidRPr="007D77A2">
              <w:rPr>
                <w:b/>
              </w:rPr>
              <w:t>Kommentar</w:t>
            </w:r>
          </w:p>
        </w:tc>
      </w:tr>
      <w:tr w:rsidR="007B66D1" w14:paraId="20F8C2B0" w14:textId="77777777" w:rsidTr="006B1D75">
        <w:tc>
          <w:tcPr>
            <w:tcW w:w="5103" w:type="dxa"/>
          </w:tcPr>
          <w:p w14:paraId="603EC0C1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  <w:r>
              <w:t>Hvad skal forbedres?</w:t>
            </w:r>
          </w:p>
        </w:tc>
        <w:tc>
          <w:tcPr>
            <w:tcW w:w="3847" w:type="dxa"/>
          </w:tcPr>
          <w:p w14:paraId="6275867A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51B4D268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2B78B529" w14:textId="77777777" w:rsidTr="006B1D75">
        <w:tc>
          <w:tcPr>
            <w:tcW w:w="5103" w:type="dxa"/>
          </w:tcPr>
          <w:p w14:paraId="0251AACA" w14:textId="1E9D746F" w:rsidR="007B66D1" w:rsidRDefault="007B66D1" w:rsidP="0051159D">
            <w:pPr>
              <w:tabs>
                <w:tab w:val="left" w:pos="6096"/>
                <w:tab w:val="left" w:pos="6663"/>
              </w:tabs>
            </w:pPr>
            <w:r>
              <w:t xml:space="preserve">Hvad kunne </w:t>
            </w:r>
            <w:r w:rsidR="00A553A7">
              <w:t>løsningen</w:t>
            </w:r>
            <w:r>
              <w:t xml:space="preserve"> med fordel udvides med?</w:t>
            </w:r>
          </w:p>
        </w:tc>
        <w:tc>
          <w:tcPr>
            <w:tcW w:w="3847" w:type="dxa"/>
          </w:tcPr>
          <w:p w14:paraId="1211BA7D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4D2BFC3E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47278D3D" w14:textId="77777777" w:rsidTr="006B1D75">
        <w:tc>
          <w:tcPr>
            <w:tcW w:w="5103" w:type="dxa"/>
          </w:tcPr>
          <w:p w14:paraId="50CAA92E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  <w:r>
              <w:t>Hvad skal der til for</w:t>
            </w:r>
            <w:r w:rsidR="008114DC">
              <w:t>,</w:t>
            </w:r>
            <w:r>
              <w:t xml:space="preserve"> at løsningen kan skaleres?</w:t>
            </w:r>
          </w:p>
        </w:tc>
        <w:tc>
          <w:tcPr>
            <w:tcW w:w="3847" w:type="dxa"/>
          </w:tcPr>
          <w:p w14:paraId="09C927E6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050C6266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444E99F9" w14:textId="77777777" w:rsidTr="006B1D75">
        <w:tc>
          <w:tcPr>
            <w:tcW w:w="5103" w:type="dxa"/>
          </w:tcPr>
          <w:p w14:paraId="5362411D" w14:textId="06DCA3C4" w:rsidR="007B66D1" w:rsidRDefault="007B66D1" w:rsidP="008114DC">
            <w:pPr>
              <w:tabs>
                <w:tab w:val="left" w:pos="6096"/>
                <w:tab w:val="left" w:pos="6663"/>
              </w:tabs>
            </w:pPr>
            <w:r>
              <w:t>Kan data</w:t>
            </w:r>
            <w:r w:rsidR="009C407E">
              <w:t>kilder</w:t>
            </w:r>
            <w:r>
              <w:t xml:space="preserve"> nemt udskiftes</w:t>
            </w:r>
            <w:r w:rsidR="009C407E">
              <w:t>/tilføjes</w:t>
            </w:r>
            <w:r>
              <w:t>?</w:t>
            </w:r>
            <w:r w:rsidR="008114DC">
              <w:br/>
            </w:r>
            <w:r w:rsidR="009C407E">
              <w:t>(</w:t>
            </w:r>
            <w:r w:rsidR="008114DC">
              <w:t>er det muligt</w:t>
            </w:r>
            <w:r w:rsidR="009C407E">
              <w:t xml:space="preserve"> i forhold til datamode</w:t>
            </w:r>
            <w:r w:rsidR="008114DC">
              <w:t>l</w:t>
            </w:r>
            <w:r w:rsidR="009C407E">
              <w:t>l</w:t>
            </w:r>
            <w:r w:rsidR="008114DC">
              <w:t>en?</w:t>
            </w:r>
            <w:r w:rsidR="009C407E">
              <w:t>)</w:t>
            </w:r>
          </w:p>
        </w:tc>
        <w:tc>
          <w:tcPr>
            <w:tcW w:w="3847" w:type="dxa"/>
          </w:tcPr>
          <w:p w14:paraId="7B68DB36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00AE931E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9C407E" w14:paraId="7D512A4B" w14:textId="77777777" w:rsidTr="006B1D75">
        <w:tc>
          <w:tcPr>
            <w:tcW w:w="5103" w:type="dxa"/>
          </w:tcPr>
          <w:p w14:paraId="1675C884" w14:textId="77777777" w:rsidR="009C407E" w:rsidRDefault="009C407E" w:rsidP="0051159D">
            <w:pPr>
              <w:tabs>
                <w:tab w:val="left" w:pos="6096"/>
                <w:tab w:val="left" w:pos="6663"/>
              </w:tabs>
            </w:pPr>
            <w:r>
              <w:t>Er der udfordringer i frekvensen af datamodtagelse?</w:t>
            </w:r>
          </w:p>
        </w:tc>
        <w:tc>
          <w:tcPr>
            <w:tcW w:w="3847" w:type="dxa"/>
          </w:tcPr>
          <w:p w14:paraId="3F9A33D7" w14:textId="77777777" w:rsidR="009C407E" w:rsidRDefault="009C407E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19C38850" w14:textId="77777777" w:rsidR="009C407E" w:rsidRDefault="009C407E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9C407E" w14:paraId="67D6A9B4" w14:textId="77777777" w:rsidTr="006B1D75">
        <w:tc>
          <w:tcPr>
            <w:tcW w:w="5103" w:type="dxa"/>
          </w:tcPr>
          <w:p w14:paraId="2DD07928" w14:textId="77777777" w:rsidR="009C407E" w:rsidRDefault="009C407E" w:rsidP="0051159D">
            <w:pPr>
              <w:tabs>
                <w:tab w:val="left" w:pos="6096"/>
                <w:tab w:val="left" w:pos="6663"/>
              </w:tabs>
            </w:pPr>
            <w:r>
              <w:t>Mangler der data for at kvalificere løsningen yderligere?</w:t>
            </w:r>
          </w:p>
        </w:tc>
        <w:tc>
          <w:tcPr>
            <w:tcW w:w="3847" w:type="dxa"/>
          </w:tcPr>
          <w:p w14:paraId="31C4BB64" w14:textId="77777777" w:rsidR="009C407E" w:rsidRDefault="009C407E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6355A638" w14:textId="77777777" w:rsidR="009C407E" w:rsidRDefault="009C407E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71CF219A" w14:textId="77777777" w:rsidTr="006B1D75">
        <w:tc>
          <w:tcPr>
            <w:tcW w:w="5103" w:type="dxa"/>
          </w:tcPr>
          <w:p w14:paraId="313945CB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  <w:r>
              <w:t>Indgår der data, der ikke kan offentliggøres?</w:t>
            </w:r>
          </w:p>
        </w:tc>
        <w:tc>
          <w:tcPr>
            <w:tcW w:w="3847" w:type="dxa"/>
          </w:tcPr>
          <w:p w14:paraId="7D3749B2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4D132068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185FC4D9" w14:textId="77777777" w:rsidTr="006B1D75">
        <w:tc>
          <w:tcPr>
            <w:tcW w:w="5103" w:type="dxa"/>
          </w:tcPr>
          <w:p w14:paraId="3248F966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  <w:r>
              <w:t xml:space="preserve">Indgår der data, der med fordel kan lægges op på </w:t>
            </w:r>
            <w:r w:rsidR="005E566C">
              <w:t>op</w:t>
            </w:r>
            <w:r>
              <w:t>endata.dk</w:t>
            </w:r>
          </w:p>
        </w:tc>
        <w:tc>
          <w:tcPr>
            <w:tcW w:w="3847" w:type="dxa"/>
          </w:tcPr>
          <w:p w14:paraId="349479A0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3F0AB21C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32F9AF36" w14:textId="77777777" w:rsidTr="006B1D75">
        <w:tc>
          <w:tcPr>
            <w:tcW w:w="5103" w:type="dxa"/>
          </w:tcPr>
          <w:p w14:paraId="2D0F8928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  <w:r>
              <w:t>Er løsningen nyskabende?</w:t>
            </w:r>
          </w:p>
        </w:tc>
        <w:tc>
          <w:tcPr>
            <w:tcW w:w="3847" w:type="dxa"/>
          </w:tcPr>
          <w:p w14:paraId="480D9295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4BBD29CE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7FB3806D" w14:textId="77777777" w:rsidTr="006B1D75">
        <w:tc>
          <w:tcPr>
            <w:tcW w:w="5103" w:type="dxa"/>
          </w:tcPr>
          <w:p w14:paraId="2FC36942" w14:textId="48C497AD" w:rsidR="007B66D1" w:rsidRDefault="007B66D1" w:rsidP="0051159D">
            <w:pPr>
              <w:tabs>
                <w:tab w:val="left" w:pos="6096"/>
                <w:tab w:val="left" w:pos="6663"/>
              </w:tabs>
            </w:pPr>
            <w:r>
              <w:t xml:space="preserve">Imødekommer løsningen [medarbejdergruppens ex. </w:t>
            </w:r>
            <w:r w:rsidR="005E566C">
              <w:t>v</w:t>
            </w:r>
            <w:r>
              <w:t xml:space="preserve">is </w:t>
            </w:r>
            <w:r w:rsidR="00A51585">
              <w:t>klimamedarbejdernes]</w:t>
            </w:r>
            <w:r>
              <w:t xml:space="preserve"> behov?</w:t>
            </w:r>
          </w:p>
        </w:tc>
        <w:tc>
          <w:tcPr>
            <w:tcW w:w="3847" w:type="dxa"/>
          </w:tcPr>
          <w:p w14:paraId="76A9DD1E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6D94C76D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7B66D1" w14:paraId="21F45BC0" w14:textId="77777777" w:rsidTr="006B1D75">
        <w:tc>
          <w:tcPr>
            <w:tcW w:w="5103" w:type="dxa"/>
          </w:tcPr>
          <w:p w14:paraId="2452E217" w14:textId="77777777" w:rsidR="007B66D1" w:rsidRDefault="008114DC" w:rsidP="0051159D">
            <w:pPr>
              <w:tabs>
                <w:tab w:val="left" w:pos="6096"/>
                <w:tab w:val="left" w:pos="6663"/>
              </w:tabs>
            </w:pPr>
            <w:r>
              <w:t>Er løsningen så klar, så den ville kunne implementeres nu, hvis muligt?</w:t>
            </w:r>
          </w:p>
        </w:tc>
        <w:tc>
          <w:tcPr>
            <w:tcW w:w="3847" w:type="dxa"/>
          </w:tcPr>
          <w:p w14:paraId="1AB85603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2CC879C6" w14:textId="77777777" w:rsidR="007B66D1" w:rsidRDefault="007B66D1" w:rsidP="0051159D">
            <w:pPr>
              <w:tabs>
                <w:tab w:val="left" w:pos="6096"/>
                <w:tab w:val="left" w:pos="6663"/>
              </w:tabs>
            </w:pPr>
          </w:p>
        </w:tc>
      </w:tr>
      <w:tr w:rsidR="008114DC" w14:paraId="3860161E" w14:textId="77777777" w:rsidTr="006B1D75">
        <w:tc>
          <w:tcPr>
            <w:tcW w:w="5103" w:type="dxa"/>
          </w:tcPr>
          <w:p w14:paraId="4E3B118A" w14:textId="77777777" w:rsidR="006B1D75" w:rsidRDefault="008114DC" w:rsidP="006B1D75">
            <w:pPr>
              <w:tabs>
                <w:tab w:val="left" w:pos="6096"/>
                <w:tab w:val="left" w:pos="6663"/>
              </w:tabs>
            </w:pPr>
            <w:r>
              <w:t xml:space="preserve">Hvordan er dokumentationen til </w:t>
            </w:r>
            <w:r w:rsidR="00A51585">
              <w:t>løsningen</w:t>
            </w:r>
            <w:r>
              <w:t>?</w:t>
            </w:r>
          </w:p>
          <w:p w14:paraId="198823D1" w14:textId="2BED6B53" w:rsidR="008114DC" w:rsidRDefault="008114DC" w:rsidP="006B1D75">
            <w:pPr>
              <w:tabs>
                <w:tab w:val="left" w:pos="6096"/>
                <w:tab w:val="left" w:pos="6663"/>
              </w:tabs>
            </w:pPr>
            <w:r>
              <w:t>Dækkende, eller bør der stilles krav til yderligere dokumentation?</w:t>
            </w:r>
          </w:p>
        </w:tc>
        <w:tc>
          <w:tcPr>
            <w:tcW w:w="3847" w:type="dxa"/>
          </w:tcPr>
          <w:p w14:paraId="16D2D581" w14:textId="77777777" w:rsidR="008114DC" w:rsidRDefault="008114DC" w:rsidP="0051159D">
            <w:pPr>
              <w:tabs>
                <w:tab w:val="left" w:pos="6096"/>
                <w:tab w:val="left" w:pos="6663"/>
              </w:tabs>
            </w:pPr>
          </w:p>
        </w:tc>
        <w:tc>
          <w:tcPr>
            <w:tcW w:w="5792" w:type="dxa"/>
          </w:tcPr>
          <w:p w14:paraId="315581C4" w14:textId="77777777" w:rsidR="008114DC" w:rsidRDefault="008114DC" w:rsidP="0051159D">
            <w:pPr>
              <w:tabs>
                <w:tab w:val="left" w:pos="6096"/>
                <w:tab w:val="left" w:pos="6663"/>
              </w:tabs>
            </w:pPr>
          </w:p>
        </w:tc>
      </w:tr>
    </w:tbl>
    <w:p w14:paraId="593D558A" w14:textId="77777777" w:rsidR="007B66D1" w:rsidRDefault="007B66D1" w:rsidP="00BC1764">
      <w:pPr>
        <w:tabs>
          <w:tab w:val="left" w:pos="6096"/>
          <w:tab w:val="left" w:pos="6663"/>
        </w:tabs>
      </w:pPr>
    </w:p>
    <w:sectPr w:rsidR="007B66D1" w:rsidSect="00A51585">
      <w:footerReference w:type="default" r:id="rId10"/>
      <w:pgSz w:w="16838" w:h="11906" w:orient="landscape"/>
      <w:pgMar w:top="709" w:right="96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82A0" w14:textId="77777777" w:rsidR="00D55C38" w:rsidRDefault="00D55C38" w:rsidP="006B1D75">
      <w:pPr>
        <w:spacing w:after="0" w:line="240" w:lineRule="auto"/>
      </w:pPr>
      <w:r>
        <w:separator/>
      </w:r>
    </w:p>
  </w:endnote>
  <w:endnote w:type="continuationSeparator" w:id="0">
    <w:p w14:paraId="553AFB26" w14:textId="77777777" w:rsidR="00D55C38" w:rsidRDefault="00D55C38" w:rsidP="006B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530539"/>
      <w:docPartObj>
        <w:docPartGallery w:val="Page Numbers (Bottom of Page)"/>
        <w:docPartUnique/>
      </w:docPartObj>
    </w:sdtPr>
    <w:sdtContent>
      <w:p w14:paraId="2E424A1F" w14:textId="7AF1452D" w:rsidR="006B1D75" w:rsidRDefault="006B1D7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77FBB" w14:textId="77777777" w:rsidR="006B1D75" w:rsidRDefault="006B1D7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6255" w14:textId="77777777" w:rsidR="00D55C38" w:rsidRDefault="00D55C38" w:rsidP="006B1D75">
      <w:pPr>
        <w:spacing w:after="0" w:line="240" w:lineRule="auto"/>
      </w:pPr>
      <w:r>
        <w:separator/>
      </w:r>
    </w:p>
  </w:footnote>
  <w:footnote w:type="continuationSeparator" w:id="0">
    <w:p w14:paraId="66169C88" w14:textId="77777777" w:rsidR="00D55C38" w:rsidRDefault="00D55C38" w:rsidP="006B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0A9"/>
    <w:multiLevelType w:val="hybridMultilevel"/>
    <w:tmpl w:val="73AE5F4C"/>
    <w:lvl w:ilvl="0" w:tplc="0406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21614699"/>
    <w:multiLevelType w:val="hybridMultilevel"/>
    <w:tmpl w:val="3FB8C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456607">
    <w:abstractNumId w:val="0"/>
  </w:num>
  <w:num w:numId="2" w16cid:durableId="171137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4C"/>
    <w:rsid w:val="00107CD9"/>
    <w:rsid w:val="001E5263"/>
    <w:rsid w:val="0024267C"/>
    <w:rsid w:val="0045714C"/>
    <w:rsid w:val="00501EE6"/>
    <w:rsid w:val="00522753"/>
    <w:rsid w:val="005E566C"/>
    <w:rsid w:val="005F2058"/>
    <w:rsid w:val="00655FEF"/>
    <w:rsid w:val="006560BD"/>
    <w:rsid w:val="00674EED"/>
    <w:rsid w:val="006B1D75"/>
    <w:rsid w:val="007B66D1"/>
    <w:rsid w:val="007D77A2"/>
    <w:rsid w:val="008114DC"/>
    <w:rsid w:val="009174CE"/>
    <w:rsid w:val="009C407E"/>
    <w:rsid w:val="00A51585"/>
    <w:rsid w:val="00A553A7"/>
    <w:rsid w:val="00A7372E"/>
    <w:rsid w:val="00BA2EF1"/>
    <w:rsid w:val="00BC1764"/>
    <w:rsid w:val="00BD7E7F"/>
    <w:rsid w:val="00BE73A9"/>
    <w:rsid w:val="00BF630A"/>
    <w:rsid w:val="00C3613C"/>
    <w:rsid w:val="00CD291D"/>
    <w:rsid w:val="00D55C38"/>
    <w:rsid w:val="00D92D00"/>
    <w:rsid w:val="00E5780E"/>
    <w:rsid w:val="00E6610A"/>
    <w:rsid w:val="00F12F2C"/>
    <w:rsid w:val="4FDFCB7C"/>
    <w:rsid w:val="6399A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922B"/>
  <w15:chartTrackingRefBased/>
  <w15:docId w15:val="{51F353EB-187F-4EB2-9D16-116BBCA4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C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174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3613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F20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205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B1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1D75"/>
  </w:style>
  <w:style w:type="paragraph" w:styleId="Sidefod">
    <w:name w:val="footer"/>
    <w:basedOn w:val="Normal"/>
    <w:link w:val="SidefodTegn"/>
    <w:uiPriority w:val="99"/>
    <w:unhideWhenUsed/>
    <w:rsid w:val="006B1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180ae-2083-4cf3-bf68-609ca91483e3">
      <Terms xmlns="http://schemas.microsoft.com/office/infopath/2007/PartnerControls"/>
    </lcf76f155ced4ddcb4097134ff3c332f>
    <MigrationWizId xmlns="08a180ae-2083-4cf3-bf68-609ca91483e3">346bd0a3-8319-463a-9717-63656c24f404</MigrationWizId>
    <MigrationWizIdVersion xmlns="08a180ae-2083-4cf3-bf68-609ca91483e3" xsi:nil="true"/>
    <MigrationWizIdPermissions xmlns="08a180ae-2083-4cf3-bf68-609ca91483e3" xsi:nil="true"/>
    <MigrationWizIdDocumentLibraryPermissions xmlns="08a180ae-2083-4cf3-bf68-609ca91483e3" xsi:nil="true"/>
    <MigrationWizIdSecurityGroups xmlns="08a180ae-2083-4cf3-bf68-609ca91483e3" xsi:nil="true"/>
    <MigrationWizIdPermissionLevels xmlns="08a180ae-2083-4cf3-bf68-609ca91483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bb77a260eff20eb888653230ee1a0b0f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74ad5bb78710e890e3a90f93c0577b03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010BE-E4E4-4399-ADBD-B30563EF67EE}">
  <ds:schemaRefs>
    <ds:schemaRef ds:uri="http://schemas.microsoft.com/office/2006/metadata/properties"/>
    <ds:schemaRef ds:uri="http://schemas.microsoft.com/office/infopath/2007/PartnerControls"/>
    <ds:schemaRef ds:uri="08a180ae-2083-4cf3-bf68-609ca91483e3"/>
  </ds:schemaRefs>
</ds:datastoreItem>
</file>

<file path=customXml/itemProps2.xml><?xml version="1.0" encoding="utf-8"?>
<ds:datastoreItem xmlns:ds="http://schemas.openxmlformats.org/officeDocument/2006/customXml" ds:itemID="{B5B46AE9-15E0-41E5-8515-F7F877FA82F2}"/>
</file>

<file path=customXml/itemProps3.xml><?xml version="1.0" encoding="utf-8"?>
<ds:datastoreItem xmlns:ds="http://schemas.openxmlformats.org/officeDocument/2006/customXml" ds:itemID="{259E301A-BB96-4E00-BF2D-750AB67FC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Søderberg</dc:creator>
  <cp:keywords/>
  <dc:description/>
  <cp:lastModifiedBy>Lise Søderberg</cp:lastModifiedBy>
  <cp:revision>5</cp:revision>
  <dcterms:created xsi:type="dcterms:W3CDTF">2025-05-15T11:46:00Z</dcterms:created>
  <dcterms:modified xsi:type="dcterms:W3CDTF">2025-11-04T13:13:00Z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  <property fmtid="{D5CDD505-2E9C-101B-9397-08002B2CF9AE}" pid="3" name="Order">
    <vt:r8>9000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